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94D9B" w:rsidRDefault="00D94D9B" w:rsidP="00461EBF">
      <w:pPr>
        <w:jc w:val="center"/>
        <w:rPr>
          <w:b/>
          <w:noProof/>
          <w:sz w:val="40"/>
          <w:szCs w:val="40"/>
          <w:lang w:eastAsia="es-PE"/>
        </w:rPr>
      </w:pPr>
      <w:r w:rsidRPr="00D94D9B">
        <w:rPr>
          <w:b/>
          <w:noProof/>
          <w:sz w:val="40"/>
          <w:szCs w:val="40"/>
          <w:lang w:eastAsia="es-PE"/>
        </w:rPr>
        <w:t>COLEGIO CIENTÍFICO “ALBERT EINSTEIN”</w:t>
      </w:r>
    </w:p>
    <w:p w:rsidR="00BE327A" w:rsidRPr="00BE327A" w:rsidRDefault="00BE327A" w:rsidP="00461EBF">
      <w:pPr>
        <w:jc w:val="center"/>
        <w:rPr>
          <w:b/>
          <w:noProof/>
          <w:sz w:val="28"/>
          <w:szCs w:val="28"/>
          <w:lang w:eastAsia="es-PE"/>
        </w:rPr>
      </w:pPr>
      <w:r w:rsidRPr="00BE327A">
        <w:rPr>
          <w:b/>
          <w:noProof/>
          <w:sz w:val="28"/>
          <w:szCs w:val="28"/>
          <w:lang w:eastAsia="es-PE"/>
        </w:rPr>
        <w:t>“Escuela asociada de la UNESCO”</w:t>
      </w:r>
    </w:p>
    <w:p w:rsidR="00D94D9B" w:rsidRDefault="00D94D9B" w:rsidP="00461EBF">
      <w:pPr>
        <w:jc w:val="center"/>
        <w:rPr>
          <w:noProof/>
          <w:lang w:eastAsia="es-PE"/>
        </w:rPr>
      </w:pPr>
    </w:p>
    <w:p w:rsidR="00D94D9B" w:rsidRDefault="00D94D9B" w:rsidP="00461EBF">
      <w:pPr>
        <w:jc w:val="center"/>
        <w:rPr>
          <w:noProof/>
          <w:lang w:eastAsia="es-PE"/>
        </w:rPr>
      </w:pPr>
    </w:p>
    <w:p w:rsidR="00024D1F" w:rsidRDefault="00D94D9B" w:rsidP="00461EBF">
      <w:pPr>
        <w:jc w:val="center"/>
      </w:pPr>
      <w:r>
        <w:rPr>
          <w:noProof/>
          <w:lang w:eastAsia="es-PE"/>
        </w:rPr>
        <w:drawing>
          <wp:inline distT="0" distB="0" distL="0" distR="0">
            <wp:extent cx="2329132" cy="3111369"/>
            <wp:effectExtent l="0" t="0" r="0" b="0"/>
            <wp:docPr id="1" name="Imagen 1" descr="http://blogs.educared.org/escuelasunescoperu/wp-content/uploads/2012/03/IE-Albert-Einst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blogs.educared.org/escuelasunescoperu/wp-content/uploads/2012/03/IE-Albert-Einstein.jp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329133" cy="3111370"/>
                    </a:xfrm>
                    <a:prstGeom prst="rect">
                      <a:avLst/>
                    </a:prstGeom>
                    <a:noFill/>
                    <a:ln>
                      <a:noFill/>
                    </a:ln>
                  </pic:spPr>
                </pic:pic>
              </a:graphicData>
            </a:graphic>
          </wp:inline>
        </w:drawing>
      </w:r>
    </w:p>
    <w:p w:rsidR="00D94D9B" w:rsidRPr="00D94D9B" w:rsidRDefault="00D94D9B" w:rsidP="00461EBF">
      <w:pPr>
        <w:jc w:val="center"/>
        <w:rPr>
          <w:sz w:val="40"/>
          <w:szCs w:val="40"/>
        </w:rPr>
      </w:pPr>
    </w:p>
    <w:p w:rsidR="00D94D9B" w:rsidRPr="00D94D9B" w:rsidRDefault="00D94D9B" w:rsidP="00461EBF">
      <w:pPr>
        <w:jc w:val="center"/>
        <w:rPr>
          <w:b/>
          <w:sz w:val="40"/>
          <w:szCs w:val="40"/>
        </w:rPr>
      </w:pPr>
      <w:r w:rsidRPr="00D94D9B">
        <w:rPr>
          <w:b/>
          <w:sz w:val="40"/>
          <w:szCs w:val="40"/>
        </w:rPr>
        <w:t>R</w:t>
      </w:r>
      <w:r w:rsidR="000344E2">
        <w:rPr>
          <w:b/>
          <w:sz w:val="40"/>
          <w:szCs w:val="40"/>
        </w:rPr>
        <w:t>EGLAMENTO INTERNO EDUCATIVO 2015</w:t>
      </w:r>
    </w:p>
    <w:p w:rsidR="00D94D9B" w:rsidRPr="00D94D9B" w:rsidRDefault="00D94D9B" w:rsidP="00461EBF">
      <w:pPr>
        <w:jc w:val="center"/>
        <w:rPr>
          <w:b/>
          <w:sz w:val="40"/>
          <w:szCs w:val="40"/>
        </w:rPr>
      </w:pPr>
      <w:proofErr w:type="gramStart"/>
      <w:r w:rsidRPr="00D94D9B">
        <w:rPr>
          <w:b/>
          <w:sz w:val="40"/>
          <w:szCs w:val="40"/>
        </w:rPr>
        <w:t>UGEL  03</w:t>
      </w:r>
      <w:proofErr w:type="gramEnd"/>
    </w:p>
    <w:p w:rsidR="00D94D9B" w:rsidRPr="00D94D9B" w:rsidRDefault="00D94D9B" w:rsidP="00461EBF">
      <w:pPr>
        <w:jc w:val="center"/>
        <w:rPr>
          <w:sz w:val="32"/>
          <w:szCs w:val="32"/>
        </w:rPr>
      </w:pPr>
      <w:proofErr w:type="spellStart"/>
      <w:r w:rsidRPr="00D94D9B">
        <w:rPr>
          <w:sz w:val="32"/>
          <w:szCs w:val="32"/>
        </w:rPr>
        <w:t>Jr.Callao</w:t>
      </w:r>
      <w:proofErr w:type="spellEnd"/>
      <w:r w:rsidRPr="00D94D9B">
        <w:rPr>
          <w:sz w:val="32"/>
          <w:szCs w:val="32"/>
        </w:rPr>
        <w:t xml:space="preserve"> 358</w:t>
      </w:r>
    </w:p>
    <w:p w:rsidR="00D94D9B" w:rsidRPr="00D94D9B" w:rsidRDefault="00D94D9B" w:rsidP="00461EBF">
      <w:pPr>
        <w:jc w:val="center"/>
        <w:rPr>
          <w:sz w:val="32"/>
          <w:szCs w:val="32"/>
        </w:rPr>
      </w:pPr>
      <w:r w:rsidRPr="00D94D9B">
        <w:rPr>
          <w:sz w:val="32"/>
          <w:szCs w:val="32"/>
        </w:rPr>
        <w:t>Cercado de lima</w:t>
      </w:r>
    </w:p>
    <w:p w:rsidR="00D94D9B" w:rsidRPr="00D94D9B" w:rsidRDefault="00D94D9B" w:rsidP="00461EBF">
      <w:pPr>
        <w:jc w:val="center"/>
        <w:rPr>
          <w:sz w:val="32"/>
          <w:szCs w:val="32"/>
        </w:rPr>
      </w:pPr>
      <w:proofErr w:type="spellStart"/>
      <w:r w:rsidRPr="00D94D9B">
        <w:rPr>
          <w:sz w:val="32"/>
          <w:szCs w:val="32"/>
        </w:rPr>
        <w:t>Telefono</w:t>
      </w:r>
      <w:proofErr w:type="spellEnd"/>
      <w:r w:rsidRPr="00D94D9B">
        <w:rPr>
          <w:sz w:val="32"/>
          <w:szCs w:val="32"/>
        </w:rPr>
        <w:t>: 4285274</w:t>
      </w:r>
    </w:p>
    <w:p w:rsidR="00D94D9B" w:rsidRPr="00461EBF" w:rsidRDefault="00D94D9B" w:rsidP="00461EBF">
      <w:pPr>
        <w:jc w:val="center"/>
        <w:rPr>
          <w:b/>
          <w:sz w:val="32"/>
          <w:szCs w:val="32"/>
        </w:rPr>
      </w:pPr>
      <w:r w:rsidRPr="00D94D9B">
        <w:rPr>
          <w:sz w:val="32"/>
          <w:szCs w:val="32"/>
        </w:rPr>
        <w:t>Página web</w:t>
      </w:r>
      <w:r>
        <w:rPr>
          <w:sz w:val="32"/>
          <w:szCs w:val="32"/>
        </w:rPr>
        <w:t xml:space="preserve">: </w:t>
      </w:r>
      <w:hyperlink r:id="rId9" w:history="1">
        <w:r w:rsidR="00BE327A" w:rsidRPr="00461EBF">
          <w:rPr>
            <w:rStyle w:val="Hipervnculo"/>
            <w:b/>
            <w:color w:val="auto"/>
            <w:sz w:val="32"/>
            <w:szCs w:val="32"/>
          </w:rPr>
          <w:t>www.prociencia2015.webnode.es</w:t>
        </w:r>
      </w:hyperlink>
    </w:p>
    <w:p w:rsidR="00D94D9B" w:rsidRPr="00461EBF" w:rsidRDefault="00D94D9B" w:rsidP="00461EBF">
      <w:pPr>
        <w:jc w:val="center"/>
        <w:rPr>
          <w:b/>
          <w:sz w:val="32"/>
          <w:szCs w:val="32"/>
        </w:rPr>
      </w:pPr>
      <w:r w:rsidRPr="00461EBF">
        <w:rPr>
          <w:b/>
          <w:sz w:val="32"/>
          <w:szCs w:val="32"/>
        </w:rPr>
        <w:t xml:space="preserve">E-mail: </w:t>
      </w:r>
      <w:hyperlink r:id="rId10" w:history="1">
        <w:r w:rsidRPr="00461EBF">
          <w:rPr>
            <w:rStyle w:val="Hipervnculo"/>
            <w:b/>
            <w:color w:val="auto"/>
            <w:sz w:val="32"/>
            <w:szCs w:val="32"/>
          </w:rPr>
          <w:t>prociencia2750@gmail.com</w:t>
        </w:r>
      </w:hyperlink>
    </w:p>
    <w:p w:rsidR="000F7E98" w:rsidRDefault="000F7E98" w:rsidP="00461EBF">
      <w:pPr>
        <w:jc w:val="both"/>
        <w:rPr>
          <w:sz w:val="32"/>
          <w:szCs w:val="32"/>
        </w:rPr>
      </w:pPr>
    </w:p>
    <w:p w:rsidR="00D94D9B" w:rsidRPr="00D94D9B" w:rsidRDefault="00D94D9B" w:rsidP="00461EBF">
      <w:pPr>
        <w:jc w:val="both"/>
        <w:rPr>
          <w:b/>
          <w:sz w:val="36"/>
          <w:szCs w:val="36"/>
        </w:rPr>
      </w:pPr>
      <w:r w:rsidRPr="00D94D9B">
        <w:rPr>
          <w:b/>
          <w:sz w:val="36"/>
          <w:szCs w:val="36"/>
        </w:rPr>
        <w:t>INDICE</w:t>
      </w:r>
    </w:p>
    <w:p w:rsidR="00D94D9B" w:rsidRPr="000F7E98" w:rsidRDefault="00D94D9B" w:rsidP="00461EBF">
      <w:pPr>
        <w:spacing w:line="240" w:lineRule="auto"/>
        <w:jc w:val="both"/>
        <w:rPr>
          <w:b/>
        </w:rPr>
      </w:pPr>
      <w:r w:rsidRPr="00D94D9B">
        <w:rPr>
          <w:b/>
        </w:rPr>
        <w:t>INTRODUCCIÓN</w:t>
      </w:r>
      <w:r>
        <w:tab/>
      </w:r>
      <w:r w:rsidR="000F7E98">
        <w:t xml:space="preserve">                                                                                                   3</w:t>
      </w:r>
    </w:p>
    <w:p w:rsidR="00D94D9B" w:rsidRPr="000F7E98" w:rsidRDefault="00D94D9B" w:rsidP="00461EBF">
      <w:pPr>
        <w:spacing w:line="240" w:lineRule="auto"/>
        <w:jc w:val="both"/>
      </w:pPr>
      <w:r w:rsidRPr="00D94D9B">
        <w:rPr>
          <w:b/>
        </w:rPr>
        <w:t xml:space="preserve">TÍTULO </w:t>
      </w:r>
      <w:proofErr w:type="gramStart"/>
      <w:r w:rsidRPr="00D94D9B">
        <w:rPr>
          <w:b/>
        </w:rPr>
        <w:t>I :</w:t>
      </w:r>
      <w:proofErr w:type="gramEnd"/>
      <w:r w:rsidRPr="00D94D9B">
        <w:rPr>
          <w:b/>
        </w:rPr>
        <w:tab/>
        <w:t>DISPOSICIONES GENERALES</w:t>
      </w:r>
      <w:r w:rsidR="000F7E98">
        <w:rPr>
          <w:b/>
        </w:rPr>
        <w:t xml:space="preserve">                                                               </w:t>
      </w:r>
      <w:r w:rsidR="000F7E98">
        <w:t>4</w:t>
      </w:r>
    </w:p>
    <w:p w:rsidR="00D94D9B" w:rsidRDefault="00D94D9B" w:rsidP="00461EBF">
      <w:pPr>
        <w:spacing w:line="240" w:lineRule="auto"/>
        <w:jc w:val="both"/>
      </w:pPr>
      <w:r w:rsidRPr="00D94D9B">
        <w:rPr>
          <w:b/>
        </w:rPr>
        <w:t xml:space="preserve">CAPÍTULO </w:t>
      </w:r>
      <w:proofErr w:type="gramStart"/>
      <w:r w:rsidRPr="00D94D9B">
        <w:rPr>
          <w:b/>
        </w:rPr>
        <w:t>I :</w:t>
      </w:r>
      <w:proofErr w:type="gramEnd"/>
      <w:r>
        <w:tab/>
      </w:r>
      <w:r w:rsidR="00FB3ED8">
        <w:t>Base Legal</w:t>
      </w:r>
      <w:r w:rsidR="000F7E98">
        <w:t xml:space="preserve">                                                                                               4</w:t>
      </w:r>
    </w:p>
    <w:p w:rsidR="00D94D9B" w:rsidRDefault="00D94D9B" w:rsidP="00461EBF">
      <w:pPr>
        <w:spacing w:line="240" w:lineRule="auto"/>
        <w:jc w:val="both"/>
      </w:pPr>
      <w:r w:rsidRPr="00D94D9B">
        <w:rPr>
          <w:b/>
        </w:rPr>
        <w:t xml:space="preserve">CAPÍTULO </w:t>
      </w:r>
      <w:proofErr w:type="gramStart"/>
      <w:r w:rsidRPr="00D94D9B">
        <w:rPr>
          <w:b/>
        </w:rPr>
        <w:t>II</w:t>
      </w:r>
      <w:r>
        <w:t xml:space="preserve"> :</w:t>
      </w:r>
      <w:proofErr w:type="gramEnd"/>
      <w:r>
        <w:tab/>
      </w:r>
      <w:r w:rsidR="00C0620F">
        <w:t>Objetivos</w:t>
      </w:r>
      <w:r w:rsidR="000F7E98">
        <w:t xml:space="preserve">                                                                                                 5</w:t>
      </w:r>
    </w:p>
    <w:p w:rsidR="00D94D9B" w:rsidRDefault="00D94D9B" w:rsidP="00461EBF">
      <w:pPr>
        <w:spacing w:line="240" w:lineRule="auto"/>
        <w:jc w:val="both"/>
      </w:pPr>
      <w:r w:rsidRPr="00D94D9B">
        <w:rPr>
          <w:b/>
        </w:rPr>
        <w:t xml:space="preserve">CAPÍTULO </w:t>
      </w:r>
      <w:proofErr w:type="gramStart"/>
      <w:r w:rsidRPr="00D94D9B">
        <w:rPr>
          <w:b/>
        </w:rPr>
        <w:t>III</w:t>
      </w:r>
      <w:r>
        <w:t xml:space="preserve"> :</w:t>
      </w:r>
      <w:proofErr w:type="gramEnd"/>
      <w:r>
        <w:tab/>
      </w:r>
      <w:r w:rsidR="00C0620F">
        <w:t>Estructura y Alcances</w:t>
      </w:r>
      <w:r w:rsidR="000F7E98">
        <w:t xml:space="preserve">                                                                            5</w:t>
      </w:r>
    </w:p>
    <w:p w:rsidR="00D94D9B" w:rsidRDefault="00D94D9B" w:rsidP="00461EBF">
      <w:pPr>
        <w:spacing w:line="240" w:lineRule="auto"/>
        <w:jc w:val="both"/>
      </w:pPr>
      <w:r w:rsidRPr="00D94D9B">
        <w:rPr>
          <w:b/>
        </w:rPr>
        <w:t xml:space="preserve">CAPÍTULO </w:t>
      </w:r>
      <w:proofErr w:type="gramStart"/>
      <w:r w:rsidRPr="00D94D9B">
        <w:rPr>
          <w:b/>
        </w:rPr>
        <w:t>IV :</w:t>
      </w:r>
      <w:proofErr w:type="gramEnd"/>
      <w:r>
        <w:tab/>
        <w:t>Principios</w:t>
      </w:r>
      <w:r w:rsidR="000D09D7">
        <w:t xml:space="preserve"> rectores</w:t>
      </w:r>
      <w:r w:rsidR="000F7E98">
        <w:t xml:space="preserve">                                                                                 6</w:t>
      </w:r>
    </w:p>
    <w:p w:rsidR="00D94D9B" w:rsidRDefault="00D94D9B" w:rsidP="00461EBF">
      <w:pPr>
        <w:spacing w:line="240" w:lineRule="auto"/>
        <w:jc w:val="both"/>
      </w:pPr>
      <w:r w:rsidRPr="00D94D9B">
        <w:rPr>
          <w:b/>
        </w:rPr>
        <w:t xml:space="preserve">CAPÍTULO </w:t>
      </w:r>
      <w:proofErr w:type="gramStart"/>
      <w:r w:rsidRPr="00D94D9B">
        <w:rPr>
          <w:b/>
        </w:rPr>
        <w:t>V :</w:t>
      </w:r>
      <w:proofErr w:type="gramEnd"/>
      <w:r>
        <w:tab/>
        <w:t>Normas de Convivencia: Generales y de Funcionamiento</w:t>
      </w:r>
      <w:r w:rsidR="000F7E98">
        <w:t xml:space="preserve">             6</w:t>
      </w:r>
    </w:p>
    <w:p w:rsidR="000F7E98" w:rsidRPr="000F7E98" w:rsidRDefault="00D94D9B" w:rsidP="00461EBF">
      <w:pPr>
        <w:spacing w:line="240" w:lineRule="auto"/>
        <w:jc w:val="both"/>
      </w:pPr>
      <w:r w:rsidRPr="00D94D9B">
        <w:rPr>
          <w:b/>
        </w:rPr>
        <w:t xml:space="preserve">CAPÍTULO </w:t>
      </w:r>
      <w:proofErr w:type="gramStart"/>
      <w:r w:rsidRPr="00D94D9B">
        <w:rPr>
          <w:b/>
        </w:rPr>
        <w:t>VI</w:t>
      </w:r>
      <w:r>
        <w:t xml:space="preserve"> :</w:t>
      </w:r>
      <w:proofErr w:type="gramEnd"/>
      <w:r>
        <w:tab/>
        <w:t>Obligatoriedad</w:t>
      </w:r>
      <w:r w:rsidR="000F7E98">
        <w:t xml:space="preserve"> y Modificación del Reglamento                               8</w:t>
      </w:r>
    </w:p>
    <w:p w:rsidR="000F7E98" w:rsidRDefault="000F7E98" w:rsidP="00461EBF">
      <w:pPr>
        <w:spacing w:line="240" w:lineRule="auto"/>
        <w:jc w:val="both"/>
        <w:rPr>
          <w:b/>
        </w:rPr>
      </w:pPr>
    </w:p>
    <w:p w:rsidR="00D94D9B" w:rsidRDefault="00D94D9B" w:rsidP="00461EBF">
      <w:pPr>
        <w:spacing w:line="240" w:lineRule="auto"/>
        <w:jc w:val="both"/>
      </w:pPr>
      <w:r w:rsidRPr="00D94D9B">
        <w:rPr>
          <w:b/>
        </w:rPr>
        <w:t xml:space="preserve">TÍTULO </w:t>
      </w:r>
      <w:proofErr w:type="gramStart"/>
      <w:r w:rsidRPr="00D94D9B">
        <w:rPr>
          <w:b/>
        </w:rPr>
        <w:t>II :</w:t>
      </w:r>
      <w:proofErr w:type="gramEnd"/>
      <w:r w:rsidRPr="00D94D9B">
        <w:rPr>
          <w:b/>
        </w:rPr>
        <w:tab/>
        <w:t>DERECHOS, DEBERES, ESTÍMULOS, FALTAS Y SANCIONES</w:t>
      </w:r>
      <w:r w:rsidR="000F7E98">
        <w:rPr>
          <w:b/>
        </w:rPr>
        <w:t xml:space="preserve">          </w:t>
      </w:r>
      <w:r w:rsidR="000F7E98" w:rsidRPr="000F7E98">
        <w:t xml:space="preserve"> 9</w:t>
      </w:r>
    </w:p>
    <w:p w:rsidR="00D94D9B" w:rsidRDefault="00D94D9B" w:rsidP="00461EBF">
      <w:pPr>
        <w:spacing w:line="240" w:lineRule="auto"/>
        <w:jc w:val="both"/>
      </w:pPr>
      <w:r w:rsidRPr="00D94D9B">
        <w:rPr>
          <w:b/>
        </w:rPr>
        <w:t>CAPÍTULO VII:</w:t>
      </w:r>
      <w:r>
        <w:tab/>
        <w:t>De los Alumnos</w:t>
      </w:r>
      <w:r w:rsidR="000F7E98">
        <w:tab/>
      </w:r>
      <w:r w:rsidR="000F7E98">
        <w:tab/>
      </w:r>
      <w:r w:rsidR="000F7E98">
        <w:tab/>
      </w:r>
      <w:r w:rsidR="000F7E98">
        <w:tab/>
      </w:r>
      <w:r w:rsidR="000F7E98">
        <w:tab/>
      </w:r>
      <w:r w:rsidR="000F7E98">
        <w:tab/>
      </w:r>
      <w:r w:rsidR="000F7E98">
        <w:tab/>
        <w:t>9</w:t>
      </w:r>
    </w:p>
    <w:p w:rsidR="00D94D9B" w:rsidRDefault="00D94D9B" w:rsidP="00461EBF">
      <w:pPr>
        <w:spacing w:line="240" w:lineRule="auto"/>
        <w:jc w:val="both"/>
      </w:pPr>
      <w:r w:rsidRPr="00D94D9B">
        <w:rPr>
          <w:b/>
        </w:rPr>
        <w:t>CAPÍTULO VIII:</w:t>
      </w:r>
      <w:r>
        <w:tab/>
        <w:t>De los Padres de Familia</w:t>
      </w:r>
      <w:r w:rsidR="000F7E98">
        <w:tab/>
      </w:r>
      <w:r w:rsidR="000F7E98">
        <w:tab/>
      </w:r>
      <w:r w:rsidR="000F7E98">
        <w:tab/>
      </w:r>
      <w:r w:rsidR="000F7E98">
        <w:tab/>
      </w:r>
      <w:r w:rsidR="000F7E98">
        <w:tab/>
        <w:t>11</w:t>
      </w:r>
    </w:p>
    <w:p w:rsidR="00D94D9B" w:rsidRDefault="00030493" w:rsidP="00461EBF">
      <w:pPr>
        <w:spacing w:line="240" w:lineRule="auto"/>
        <w:jc w:val="both"/>
      </w:pPr>
      <w:r>
        <w:rPr>
          <w:b/>
        </w:rPr>
        <w:t xml:space="preserve">CAPÍTULO  </w:t>
      </w:r>
      <w:r w:rsidR="00D94D9B" w:rsidRPr="00D94D9B">
        <w:rPr>
          <w:b/>
        </w:rPr>
        <w:t xml:space="preserve"> </w:t>
      </w:r>
      <w:r>
        <w:rPr>
          <w:b/>
        </w:rPr>
        <w:t>IX</w:t>
      </w:r>
      <w:r w:rsidR="00D94D9B" w:rsidRPr="00D94D9B">
        <w:rPr>
          <w:b/>
        </w:rPr>
        <w:t>:</w:t>
      </w:r>
      <w:r w:rsidR="00D94D9B">
        <w:tab/>
        <w:t>De los Estímulos, Faltas y Sanciones</w:t>
      </w:r>
      <w:r w:rsidR="000F7E98">
        <w:tab/>
      </w:r>
      <w:r w:rsidR="000F7E98">
        <w:tab/>
      </w:r>
      <w:r w:rsidR="000F7E98">
        <w:tab/>
      </w:r>
      <w:r w:rsidR="000F7E98">
        <w:tab/>
        <w:t>13</w:t>
      </w:r>
    </w:p>
    <w:p w:rsidR="00D94D9B" w:rsidRPr="00D94D9B" w:rsidRDefault="00D94D9B" w:rsidP="00461EBF">
      <w:pPr>
        <w:spacing w:line="240" w:lineRule="auto"/>
        <w:jc w:val="both"/>
      </w:pPr>
    </w:p>
    <w:p w:rsidR="00D94D9B" w:rsidRDefault="00D94D9B" w:rsidP="00461EBF">
      <w:pPr>
        <w:spacing w:line="240" w:lineRule="auto"/>
        <w:jc w:val="both"/>
      </w:pPr>
      <w:r w:rsidRPr="00D94D9B">
        <w:rPr>
          <w:b/>
        </w:rPr>
        <w:t xml:space="preserve">TÍTULO </w:t>
      </w:r>
      <w:proofErr w:type="gramStart"/>
      <w:r w:rsidRPr="00D94D9B">
        <w:rPr>
          <w:b/>
        </w:rPr>
        <w:t>III :</w:t>
      </w:r>
      <w:proofErr w:type="gramEnd"/>
      <w:r w:rsidRPr="00D94D9B">
        <w:rPr>
          <w:b/>
        </w:rPr>
        <w:tab/>
        <w:t>RÉGIMEN ACADÉMICO</w:t>
      </w:r>
      <w:r w:rsidR="000F7E98">
        <w:rPr>
          <w:b/>
        </w:rPr>
        <w:tab/>
      </w:r>
      <w:r w:rsidR="000F7E98">
        <w:rPr>
          <w:b/>
        </w:rPr>
        <w:tab/>
      </w:r>
      <w:r w:rsidR="000F7E98">
        <w:rPr>
          <w:b/>
        </w:rPr>
        <w:tab/>
      </w:r>
      <w:r w:rsidR="000F7E98">
        <w:rPr>
          <w:b/>
        </w:rPr>
        <w:tab/>
      </w:r>
      <w:r w:rsidR="000F7E98">
        <w:rPr>
          <w:b/>
        </w:rPr>
        <w:tab/>
      </w:r>
      <w:r w:rsidR="000F7E98">
        <w:rPr>
          <w:b/>
        </w:rPr>
        <w:tab/>
      </w:r>
      <w:r w:rsidR="000F7E98" w:rsidRPr="000F7E98">
        <w:t>16</w:t>
      </w:r>
    </w:p>
    <w:p w:rsidR="00D94D9B" w:rsidRDefault="001A0F4A" w:rsidP="00461EBF">
      <w:pPr>
        <w:spacing w:line="240" w:lineRule="auto"/>
        <w:jc w:val="both"/>
      </w:pPr>
      <w:r>
        <w:rPr>
          <w:b/>
        </w:rPr>
        <w:t xml:space="preserve">CAPÍTULO </w:t>
      </w:r>
      <w:proofErr w:type="gramStart"/>
      <w:r>
        <w:rPr>
          <w:b/>
        </w:rPr>
        <w:t>X</w:t>
      </w:r>
      <w:r w:rsidR="00D94D9B" w:rsidRPr="00D94D9B">
        <w:rPr>
          <w:b/>
        </w:rPr>
        <w:t xml:space="preserve"> :</w:t>
      </w:r>
      <w:proofErr w:type="gramEnd"/>
      <w:r w:rsidR="00D94D9B">
        <w:tab/>
        <w:t xml:space="preserve">Del Desarrollo del Programa Curricular y la Evaluación </w:t>
      </w:r>
      <w:r w:rsidR="000F7E98">
        <w:tab/>
      </w:r>
      <w:r w:rsidR="000F7E98">
        <w:tab/>
        <w:t>16</w:t>
      </w:r>
    </w:p>
    <w:p w:rsidR="00D94D9B" w:rsidRDefault="001A0F4A" w:rsidP="00461EBF">
      <w:pPr>
        <w:spacing w:line="240" w:lineRule="auto"/>
        <w:jc w:val="both"/>
      </w:pPr>
      <w:r>
        <w:rPr>
          <w:b/>
        </w:rPr>
        <w:t xml:space="preserve">CAPÍTULO </w:t>
      </w:r>
      <w:proofErr w:type="gramStart"/>
      <w:r>
        <w:rPr>
          <w:b/>
        </w:rPr>
        <w:t>XI</w:t>
      </w:r>
      <w:r w:rsidR="00D94D9B" w:rsidRPr="00D94D9B">
        <w:rPr>
          <w:b/>
        </w:rPr>
        <w:t xml:space="preserve"> :</w:t>
      </w:r>
      <w:proofErr w:type="gramEnd"/>
      <w:r w:rsidR="00D94D9B">
        <w:tab/>
        <w:t>De la Evaluación del Aprendizaje</w:t>
      </w:r>
      <w:r w:rsidR="000F7E98">
        <w:tab/>
      </w:r>
      <w:r w:rsidR="00C56176">
        <w:tab/>
      </w:r>
      <w:r w:rsidR="00C56176">
        <w:tab/>
      </w:r>
      <w:r w:rsidR="00C56176">
        <w:tab/>
        <w:t>18</w:t>
      </w:r>
      <w:r w:rsidR="000F7E98">
        <w:tab/>
      </w:r>
      <w:r w:rsidR="000F7E98">
        <w:tab/>
      </w:r>
      <w:r w:rsidR="000F7E98">
        <w:tab/>
      </w:r>
    </w:p>
    <w:p w:rsidR="00CA697E" w:rsidRDefault="00CA697E" w:rsidP="00461EBF">
      <w:pPr>
        <w:spacing w:line="240" w:lineRule="auto"/>
        <w:jc w:val="both"/>
        <w:rPr>
          <w:b/>
        </w:rPr>
      </w:pPr>
    </w:p>
    <w:p w:rsidR="00D94D9B" w:rsidRPr="00CA697E" w:rsidRDefault="00D94D9B" w:rsidP="00461EBF">
      <w:pPr>
        <w:spacing w:line="240" w:lineRule="auto"/>
        <w:jc w:val="both"/>
        <w:rPr>
          <w:b/>
        </w:rPr>
      </w:pPr>
      <w:r w:rsidRPr="00CA697E">
        <w:rPr>
          <w:b/>
        </w:rPr>
        <w:t xml:space="preserve">TÍTULO </w:t>
      </w:r>
      <w:proofErr w:type="gramStart"/>
      <w:r w:rsidRPr="00CA697E">
        <w:rPr>
          <w:b/>
        </w:rPr>
        <w:t>IV :</w:t>
      </w:r>
      <w:proofErr w:type="gramEnd"/>
      <w:r w:rsidRPr="00CA697E">
        <w:rPr>
          <w:b/>
        </w:rPr>
        <w:tab/>
        <w:t>RÉGIMEN ADMINISTRATIVO</w:t>
      </w:r>
      <w:r w:rsidR="00C56176">
        <w:rPr>
          <w:b/>
        </w:rPr>
        <w:tab/>
      </w:r>
      <w:r w:rsidR="00C56176">
        <w:rPr>
          <w:b/>
        </w:rPr>
        <w:tab/>
      </w:r>
      <w:r w:rsidR="00C56176">
        <w:rPr>
          <w:b/>
        </w:rPr>
        <w:tab/>
      </w:r>
      <w:r w:rsidR="00C56176">
        <w:rPr>
          <w:b/>
        </w:rPr>
        <w:tab/>
      </w:r>
      <w:r w:rsidR="00C56176">
        <w:rPr>
          <w:b/>
        </w:rPr>
        <w:tab/>
      </w:r>
      <w:r w:rsidR="00C56176" w:rsidRPr="00C56176">
        <w:t>21</w:t>
      </w:r>
    </w:p>
    <w:p w:rsidR="00D94D9B" w:rsidRPr="00CA697E" w:rsidRDefault="00D9651D" w:rsidP="00461EBF">
      <w:pPr>
        <w:spacing w:line="240" w:lineRule="auto"/>
        <w:jc w:val="both"/>
        <w:rPr>
          <w:b/>
        </w:rPr>
      </w:pPr>
      <w:r>
        <w:rPr>
          <w:b/>
        </w:rPr>
        <w:t xml:space="preserve">CAPÍTULO </w:t>
      </w:r>
      <w:proofErr w:type="gramStart"/>
      <w:r>
        <w:rPr>
          <w:b/>
        </w:rPr>
        <w:t>XII</w:t>
      </w:r>
      <w:r w:rsidR="00D94D9B" w:rsidRPr="00D94D9B">
        <w:rPr>
          <w:b/>
        </w:rPr>
        <w:t xml:space="preserve"> :</w:t>
      </w:r>
      <w:proofErr w:type="gramEnd"/>
      <w:r w:rsidR="00D94D9B">
        <w:tab/>
        <w:t>De la Organización del Trabajo Educativo</w:t>
      </w:r>
      <w:r w:rsidR="00C56176">
        <w:tab/>
      </w:r>
      <w:r w:rsidR="00C56176">
        <w:tab/>
      </w:r>
      <w:r w:rsidR="00C56176">
        <w:tab/>
        <w:t>21</w:t>
      </w:r>
    </w:p>
    <w:p w:rsidR="00D94D9B" w:rsidRDefault="00D94D9B" w:rsidP="00461EBF">
      <w:pPr>
        <w:spacing w:line="240" w:lineRule="auto"/>
        <w:jc w:val="both"/>
        <w:rPr>
          <w:b/>
        </w:rPr>
      </w:pPr>
    </w:p>
    <w:p w:rsidR="00D94D9B" w:rsidRPr="00C56176" w:rsidRDefault="00D94D9B" w:rsidP="00461EBF">
      <w:pPr>
        <w:spacing w:line="240" w:lineRule="auto"/>
        <w:jc w:val="both"/>
      </w:pPr>
      <w:r w:rsidRPr="00D94D9B">
        <w:rPr>
          <w:b/>
        </w:rPr>
        <w:t xml:space="preserve">TÍTULO </w:t>
      </w:r>
      <w:proofErr w:type="gramStart"/>
      <w:r w:rsidRPr="00D94D9B">
        <w:rPr>
          <w:b/>
        </w:rPr>
        <w:t>V :</w:t>
      </w:r>
      <w:proofErr w:type="gramEnd"/>
      <w:r w:rsidRPr="00D94D9B">
        <w:rPr>
          <w:b/>
        </w:rPr>
        <w:tab/>
        <w:t>RÉGIMEN ECONÓMICO</w:t>
      </w:r>
      <w:r w:rsidR="00C56176">
        <w:rPr>
          <w:b/>
        </w:rPr>
        <w:tab/>
      </w:r>
      <w:r w:rsidR="00C56176">
        <w:rPr>
          <w:b/>
        </w:rPr>
        <w:tab/>
      </w:r>
      <w:r w:rsidR="00C56176">
        <w:rPr>
          <w:b/>
        </w:rPr>
        <w:tab/>
      </w:r>
      <w:r w:rsidR="00C56176">
        <w:rPr>
          <w:b/>
        </w:rPr>
        <w:tab/>
      </w:r>
      <w:r w:rsidR="00C56176">
        <w:rPr>
          <w:b/>
        </w:rPr>
        <w:tab/>
      </w:r>
      <w:r w:rsidR="00C56176">
        <w:rPr>
          <w:b/>
        </w:rPr>
        <w:tab/>
      </w:r>
      <w:r w:rsidR="00C56176" w:rsidRPr="00C56176">
        <w:t>22</w:t>
      </w:r>
    </w:p>
    <w:p w:rsidR="00684DD3" w:rsidRPr="000F7E98" w:rsidRDefault="009158B4" w:rsidP="00461EBF">
      <w:pPr>
        <w:spacing w:line="240" w:lineRule="auto"/>
        <w:jc w:val="both"/>
      </w:pPr>
      <w:r>
        <w:rPr>
          <w:b/>
        </w:rPr>
        <w:t xml:space="preserve">CAPÍTULO </w:t>
      </w:r>
      <w:proofErr w:type="gramStart"/>
      <w:r>
        <w:rPr>
          <w:b/>
        </w:rPr>
        <w:t>XIII</w:t>
      </w:r>
      <w:r w:rsidR="00D94D9B" w:rsidRPr="00D94D9B">
        <w:rPr>
          <w:b/>
        </w:rPr>
        <w:t xml:space="preserve"> :</w:t>
      </w:r>
      <w:proofErr w:type="gramEnd"/>
      <w:r w:rsidR="00D94D9B">
        <w:tab/>
        <w:t xml:space="preserve">De la </w:t>
      </w:r>
      <w:r w:rsidR="000F7E98">
        <w:t>Administración de los Recursos</w:t>
      </w:r>
      <w:r w:rsidR="00C56176">
        <w:tab/>
      </w:r>
      <w:r w:rsidR="00C56176">
        <w:tab/>
      </w:r>
      <w:r w:rsidR="00C56176">
        <w:tab/>
      </w:r>
      <w:r w:rsidR="00C56176">
        <w:tab/>
        <w:t>22</w:t>
      </w:r>
    </w:p>
    <w:p w:rsidR="00D94D9B" w:rsidRPr="00D94D9B" w:rsidRDefault="00D94D9B" w:rsidP="00461EBF">
      <w:pPr>
        <w:spacing w:line="240" w:lineRule="auto"/>
        <w:jc w:val="both"/>
        <w:rPr>
          <w:b/>
        </w:rPr>
      </w:pPr>
      <w:r w:rsidRPr="00D94D9B">
        <w:rPr>
          <w:b/>
        </w:rPr>
        <w:t xml:space="preserve">TÍTULO </w:t>
      </w:r>
      <w:proofErr w:type="gramStart"/>
      <w:r w:rsidRPr="00D94D9B">
        <w:rPr>
          <w:b/>
        </w:rPr>
        <w:t>VI :</w:t>
      </w:r>
      <w:proofErr w:type="gramEnd"/>
      <w:r w:rsidRPr="00D94D9B">
        <w:rPr>
          <w:b/>
        </w:rPr>
        <w:tab/>
        <w:t>RELACIONES Y COORDINACIONES</w:t>
      </w:r>
      <w:r w:rsidR="00C56176">
        <w:rPr>
          <w:b/>
        </w:rPr>
        <w:tab/>
      </w:r>
      <w:r w:rsidR="00C56176">
        <w:rPr>
          <w:b/>
        </w:rPr>
        <w:tab/>
      </w:r>
      <w:r w:rsidR="00C56176">
        <w:rPr>
          <w:b/>
        </w:rPr>
        <w:tab/>
      </w:r>
      <w:r w:rsidR="00C56176">
        <w:rPr>
          <w:b/>
        </w:rPr>
        <w:tab/>
      </w:r>
      <w:r w:rsidR="00C56176" w:rsidRPr="00C56176">
        <w:t>23</w:t>
      </w:r>
    </w:p>
    <w:p w:rsidR="00D94D9B" w:rsidRDefault="009158B4" w:rsidP="00461EBF">
      <w:pPr>
        <w:spacing w:line="240" w:lineRule="auto"/>
        <w:jc w:val="both"/>
      </w:pPr>
      <w:r>
        <w:rPr>
          <w:b/>
        </w:rPr>
        <w:t>CAPÍTULO X</w:t>
      </w:r>
      <w:r w:rsidR="00D94D9B" w:rsidRPr="00D94D9B">
        <w:rPr>
          <w:b/>
        </w:rPr>
        <w:t>I</w:t>
      </w:r>
      <w:r w:rsidRPr="00684DD3">
        <w:rPr>
          <w:b/>
        </w:rPr>
        <w:t>V</w:t>
      </w:r>
      <w:r w:rsidR="00D94D9B">
        <w:t>:</w:t>
      </w:r>
      <w:r w:rsidR="00D94D9B">
        <w:tab/>
        <w:t>De las Comisiones</w:t>
      </w:r>
      <w:r w:rsidR="00C56176">
        <w:tab/>
      </w:r>
      <w:r w:rsidR="00C56176">
        <w:tab/>
      </w:r>
      <w:r w:rsidR="00C56176">
        <w:tab/>
      </w:r>
      <w:r w:rsidR="00C56176">
        <w:tab/>
      </w:r>
      <w:r w:rsidR="00C56176">
        <w:tab/>
      </w:r>
      <w:r w:rsidR="00C56176">
        <w:tab/>
        <w:t>23</w:t>
      </w:r>
    </w:p>
    <w:p w:rsidR="00D94D9B" w:rsidRPr="000F7E98" w:rsidRDefault="00D94D9B" w:rsidP="00461EBF">
      <w:pPr>
        <w:spacing w:line="240" w:lineRule="auto"/>
        <w:jc w:val="both"/>
        <w:rPr>
          <w:b/>
        </w:rPr>
      </w:pPr>
      <w:r w:rsidRPr="00D94D9B">
        <w:rPr>
          <w:b/>
        </w:rPr>
        <w:lastRenderedPageBreak/>
        <w:t xml:space="preserve">TÍTULO </w:t>
      </w:r>
      <w:proofErr w:type="gramStart"/>
      <w:r w:rsidRPr="00D94D9B">
        <w:rPr>
          <w:b/>
        </w:rPr>
        <w:t>VII :</w:t>
      </w:r>
      <w:proofErr w:type="gramEnd"/>
      <w:r w:rsidRPr="00D94D9B">
        <w:rPr>
          <w:b/>
        </w:rPr>
        <w:tab/>
        <w:t>DISPOSICIONES COMPLEMENTARIAS</w:t>
      </w:r>
      <w:r w:rsidR="00C56176">
        <w:rPr>
          <w:b/>
        </w:rPr>
        <w:tab/>
      </w:r>
      <w:r w:rsidR="00C56176">
        <w:rPr>
          <w:b/>
        </w:rPr>
        <w:tab/>
      </w:r>
      <w:r w:rsidR="00C56176">
        <w:rPr>
          <w:b/>
        </w:rPr>
        <w:tab/>
      </w:r>
      <w:r w:rsidR="00C56176">
        <w:rPr>
          <w:b/>
        </w:rPr>
        <w:tab/>
      </w:r>
      <w:r w:rsidR="00C56176" w:rsidRPr="00C56176">
        <w:t>23</w:t>
      </w:r>
    </w:p>
    <w:p w:rsidR="00CA19D2" w:rsidRDefault="00CA19D2" w:rsidP="00461EBF">
      <w:pPr>
        <w:spacing w:line="240" w:lineRule="auto"/>
        <w:jc w:val="both"/>
      </w:pPr>
    </w:p>
    <w:p w:rsidR="00D94D9B" w:rsidRDefault="00D94D9B" w:rsidP="00461EBF">
      <w:pPr>
        <w:spacing w:line="240" w:lineRule="auto"/>
        <w:jc w:val="both"/>
      </w:pPr>
      <w:r>
        <w:t>INTRODUCCION</w:t>
      </w:r>
    </w:p>
    <w:p w:rsidR="00B4356F" w:rsidRDefault="00B4356F" w:rsidP="00461EBF">
      <w:pPr>
        <w:spacing w:line="360" w:lineRule="auto"/>
        <w:jc w:val="both"/>
      </w:pPr>
      <w:r>
        <w:t>El aprendizaje más efectivo tiene lugar haciendo cosas, basados en una relación o relaciones con otros. Desarrollar relaciones significativas y útiles, por tanto, es otra capacidad útil y aparentemente central del aprendizaje. Ciertamente en el c</w:t>
      </w:r>
      <w:r w:rsidR="007644BC">
        <w:t>aso de la articulación de las áreas</w:t>
      </w:r>
      <w:r>
        <w:t xml:space="preserve"> de Comunicación y Sociales para la aplicación de los temas ejes de ciencia en las diferentes regiones encontramos configuraciones sociales complejas y con frecuencia en conflicto, esta clase de aprendizaje, incluyendo la capacidad de manejar las problemas que afectan a las comunidades y la propuesta de solución mediante el método científico, </w:t>
      </w:r>
      <w:r w:rsidR="007644BC">
        <w:t xml:space="preserve">generando de esta manera nuevos conocimientos ,el cual </w:t>
      </w:r>
      <w:r>
        <w:t>se convierte en el principal objeti</w:t>
      </w:r>
      <w:r w:rsidR="007644BC">
        <w:t xml:space="preserve">vo del aprendizaje colaborativo. </w:t>
      </w:r>
    </w:p>
    <w:p w:rsidR="007644BC" w:rsidRDefault="007644BC" w:rsidP="00461EBF">
      <w:pPr>
        <w:spacing w:line="360" w:lineRule="auto"/>
        <w:jc w:val="both"/>
      </w:pPr>
      <w:r>
        <w:t xml:space="preserve">La importancia de una escuela no radica en su estructura material, ni en la calidad  de su bien inmueble, si no en las potencialidades que pueda lograr desarrollar en quienes educa, en  convertirlos en personas útiles a la sociedad y llenas de valores que afiancen su vida futura, es por  esta razón que deseamos “ una escuela que aprende” donde haya espacios de respeto a la  diversidad, para dar cabida e integrar a quienes tienen alguna discapacidad, para acoger y realizar  las expectativas de quienes son mejores dotados, de tal modo que todos sean parte importante para nuestro quehacer educativo. </w:t>
      </w:r>
    </w:p>
    <w:p w:rsidR="007644BC" w:rsidRDefault="007644BC" w:rsidP="00461EBF">
      <w:pPr>
        <w:spacing w:line="360" w:lineRule="auto"/>
        <w:jc w:val="both"/>
      </w:pPr>
      <w:r>
        <w:t xml:space="preserve"> Una escuela que aprende, es aquella en que se ejercita el desarrollo de nuevas capacidades y competencias en sus alumnos y provoca la inn</w:t>
      </w:r>
      <w:r w:rsidR="00FB3ED8">
        <w:t>ovación, todo ello en un ambiente de respeto que permita la convivencia y el logro de los aprendizajes esperados</w:t>
      </w:r>
      <w:r w:rsidR="000B604D">
        <w:t>.</w:t>
      </w:r>
    </w:p>
    <w:p w:rsidR="00FB3ED8" w:rsidRDefault="007644BC" w:rsidP="00461EBF">
      <w:pPr>
        <w:spacing w:line="360" w:lineRule="auto"/>
        <w:jc w:val="both"/>
      </w:pPr>
      <w:r>
        <w:t xml:space="preserve">  Es por ello que presentamos el presente proyecto educativo y que contempla características y necesidades de los niños de hoy y provee experiencias de aprendizaje que tienden al desarrollo integral de la persona</w:t>
      </w:r>
      <w:r w:rsidR="00FB3ED8">
        <w:t xml:space="preserve">, reconociendo las actitudes positivas y sancionando con equidad las acciones que contravengan las disposiciones presentes en este documento. </w:t>
      </w:r>
    </w:p>
    <w:p w:rsidR="007644BC" w:rsidRDefault="00FB3ED8" w:rsidP="00461EBF">
      <w:pPr>
        <w:spacing w:line="360" w:lineRule="auto"/>
        <w:jc w:val="both"/>
      </w:pPr>
      <w:r>
        <w:t>Así</w:t>
      </w:r>
      <w:r w:rsidR="007644BC">
        <w:t xml:space="preserve"> mismo debemo</w:t>
      </w:r>
      <w:r w:rsidR="00632970">
        <w:t xml:space="preserve">s tener presente que </w:t>
      </w:r>
      <w:proofErr w:type="gramStart"/>
      <w:r w:rsidR="00632970">
        <w:t xml:space="preserve">el </w:t>
      </w:r>
      <w:r w:rsidR="007644BC">
        <w:t xml:space="preserve"> reglamento</w:t>
      </w:r>
      <w:proofErr w:type="gramEnd"/>
      <w:r w:rsidR="007644BC">
        <w:t xml:space="preserve"> deberá ser </w:t>
      </w:r>
      <w:r>
        <w:t xml:space="preserve">de pleno conocimiento </w:t>
      </w:r>
      <w:r w:rsidR="007644BC">
        <w:t xml:space="preserve"> por todos los </w:t>
      </w:r>
      <w:r>
        <w:t>integrantes</w:t>
      </w:r>
      <w:r w:rsidR="007644BC">
        <w:t xml:space="preserve"> de la comunidad educativa: directivos, docentes, alumnos, padres de familia y personal administrativo</w:t>
      </w:r>
    </w:p>
    <w:p w:rsidR="00FB3ED8" w:rsidRDefault="00FB3ED8" w:rsidP="00461EBF">
      <w:pPr>
        <w:spacing w:line="360" w:lineRule="auto"/>
        <w:jc w:val="both"/>
      </w:pPr>
    </w:p>
    <w:p w:rsidR="00FB3ED8" w:rsidRDefault="00FB3ED8" w:rsidP="00461EBF">
      <w:pPr>
        <w:spacing w:line="360" w:lineRule="auto"/>
        <w:jc w:val="both"/>
      </w:pPr>
    </w:p>
    <w:p w:rsidR="00920448" w:rsidRDefault="00920448" w:rsidP="00461EBF">
      <w:pPr>
        <w:spacing w:line="360" w:lineRule="auto"/>
        <w:jc w:val="both"/>
      </w:pPr>
    </w:p>
    <w:p w:rsidR="00920448" w:rsidRDefault="00920448" w:rsidP="00461EBF">
      <w:pPr>
        <w:spacing w:line="360" w:lineRule="auto"/>
        <w:jc w:val="both"/>
      </w:pPr>
    </w:p>
    <w:p w:rsidR="00D94D9B" w:rsidRPr="00C0620F" w:rsidRDefault="00FB3ED8" w:rsidP="00461EBF">
      <w:pPr>
        <w:spacing w:line="360" w:lineRule="auto"/>
        <w:jc w:val="both"/>
        <w:rPr>
          <w:b/>
          <w:sz w:val="24"/>
          <w:szCs w:val="24"/>
        </w:rPr>
      </w:pPr>
      <w:r w:rsidRPr="00C0620F">
        <w:rPr>
          <w:b/>
          <w:sz w:val="24"/>
          <w:szCs w:val="24"/>
        </w:rPr>
        <w:t xml:space="preserve">TÍTULO </w:t>
      </w:r>
      <w:proofErr w:type="gramStart"/>
      <w:r w:rsidRPr="00C0620F">
        <w:rPr>
          <w:b/>
          <w:sz w:val="24"/>
          <w:szCs w:val="24"/>
        </w:rPr>
        <w:t>I :</w:t>
      </w:r>
      <w:proofErr w:type="gramEnd"/>
      <w:r w:rsidRPr="00C0620F">
        <w:rPr>
          <w:b/>
          <w:sz w:val="24"/>
          <w:szCs w:val="24"/>
        </w:rPr>
        <w:tab/>
        <w:t>DISPOSICIONES GENERALES</w:t>
      </w:r>
    </w:p>
    <w:p w:rsidR="00FB3ED8" w:rsidRDefault="00FB3ED8" w:rsidP="00461EBF">
      <w:pPr>
        <w:spacing w:line="360" w:lineRule="auto"/>
        <w:jc w:val="both"/>
        <w:rPr>
          <w:b/>
        </w:rPr>
      </w:pPr>
      <w:r w:rsidRPr="00FB3ED8">
        <w:rPr>
          <w:b/>
        </w:rPr>
        <w:t xml:space="preserve">CAPÍTULO </w:t>
      </w:r>
      <w:proofErr w:type="gramStart"/>
      <w:r w:rsidRPr="00FB3ED8">
        <w:rPr>
          <w:b/>
        </w:rPr>
        <w:t>I :</w:t>
      </w:r>
      <w:proofErr w:type="gramEnd"/>
      <w:r w:rsidRPr="00FB3ED8">
        <w:rPr>
          <w:b/>
        </w:rPr>
        <w:tab/>
        <w:t xml:space="preserve">Base Legal       </w:t>
      </w:r>
    </w:p>
    <w:p w:rsidR="00916585" w:rsidRDefault="00916585" w:rsidP="00461EBF">
      <w:pPr>
        <w:spacing w:line="360" w:lineRule="auto"/>
        <w:jc w:val="both"/>
      </w:pPr>
      <w:r>
        <w:t>a) La Constitución Política del Perú, especialmente Título I Capítulo IV Arts. 21 y 23 sobre Educación, la Ciencia y la Cultura.</w:t>
      </w:r>
    </w:p>
    <w:p w:rsidR="00916585" w:rsidRDefault="00916585" w:rsidP="00461EBF">
      <w:pPr>
        <w:spacing w:line="360" w:lineRule="auto"/>
        <w:jc w:val="both"/>
      </w:pPr>
      <w:r>
        <w:t>b)</w:t>
      </w:r>
      <w:r>
        <w:tab/>
        <w:t>Ley N°. 28044 Ley General de Educación del 29 de julio de 2003</w:t>
      </w:r>
    </w:p>
    <w:p w:rsidR="00916585" w:rsidRDefault="00916585" w:rsidP="00461EBF">
      <w:pPr>
        <w:spacing w:line="360" w:lineRule="auto"/>
        <w:jc w:val="both"/>
      </w:pPr>
      <w:r>
        <w:t>c)</w:t>
      </w:r>
      <w:r>
        <w:tab/>
        <w:t>Ley N° 27337 Código de los Niños y Adolescentes</w:t>
      </w:r>
    </w:p>
    <w:p w:rsidR="00916585" w:rsidRDefault="00632970" w:rsidP="00461EBF">
      <w:pPr>
        <w:spacing w:line="360" w:lineRule="auto"/>
        <w:jc w:val="both"/>
      </w:pPr>
      <w:r>
        <w:t>d)</w:t>
      </w:r>
      <w:r>
        <w:tab/>
        <w:t>D.S. N°. 050</w:t>
      </w:r>
      <w:r w:rsidR="00916585">
        <w:t>-82-ED, Reglamento de Organización y Funciones de las Direcciones</w:t>
      </w:r>
      <w:r w:rsidR="00C0620F">
        <w:t xml:space="preserve"> </w:t>
      </w:r>
      <w:r w:rsidR="00916585">
        <w:t>Departamentales y Zonales de Educación.</w:t>
      </w:r>
    </w:p>
    <w:p w:rsidR="00916585" w:rsidRDefault="00916585" w:rsidP="00461EBF">
      <w:pPr>
        <w:spacing w:line="360" w:lineRule="auto"/>
        <w:jc w:val="both"/>
      </w:pPr>
      <w:r>
        <w:t>e)</w:t>
      </w:r>
      <w:r>
        <w:tab/>
        <w:t>Ley N°. 26549 del 20 Nov. 95 de los Centros Educativos Privados.</w:t>
      </w:r>
    </w:p>
    <w:p w:rsidR="00916585" w:rsidRDefault="00916585" w:rsidP="00461EBF">
      <w:pPr>
        <w:spacing w:line="360" w:lineRule="auto"/>
        <w:jc w:val="both"/>
      </w:pPr>
      <w:r>
        <w:t>f)</w:t>
      </w:r>
      <w:r>
        <w:tab/>
        <w:t>D.S. N°. 001-96 ED De Reglamento y Programa del Centro Educativo Privados.</w:t>
      </w:r>
    </w:p>
    <w:p w:rsidR="00916585" w:rsidRDefault="00916585" w:rsidP="00461EBF">
      <w:pPr>
        <w:spacing w:line="360" w:lineRule="auto"/>
        <w:jc w:val="both"/>
      </w:pPr>
      <w:r>
        <w:t>g)</w:t>
      </w:r>
      <w:r>
        <w:tab/>
      </w:r>
      <w:proofErr w:type="spellStart"/>
      <w:r>
        <w:t>Dec</w:t>
      </w:r>
      <w:proofErr w:type="spellEnd"/>
      <w:r>
        <w:t>. Leg.728 TUO de la Ley de Productividad y Competitividad Laboral y DS.001-96- TR</w:t>
      </w:r>
    </w:p>
    <w:p w:rsidR="00916585" w:rsidRDefault="00916585" w:rsidP="00461EBF">
      <w:pPr>
        <w:spacing w:line="360" w:lineRule="auto"/>
        <w:jc w:val="both"/>
      </w:pPr>
      <w:r>
        <w:t>h)</w:t>
      </w:r>
      <w:r>
        <w:tab/>
        <w:t xml:space="preserve">DS. Nº. 001-97-TR TUO de la Ley de CTS. </w:t>
      </w:r>
      <w:proofErr w:type="gramStart"/>
      <w:r>
        <w:t>y</w:t>
      </w:r>
      <w:proofErr w:type="gramEnd"/>
      <w:r>
        <w:t xml:space="preserve"> DS.004-97-TR Reglamento</w:t>
      </w:r>
    </w:p>
    <w:p w:rsidR="00916585" w:rsidRDefault="009110F5" w:rsidP="00461EBF">
      <w:pPr>
        <w:spacing w:line="360" w:lineRule="auto"/>
        <w:jc w:val="both"/>
      </w:pPr>
      <w:r>
        <w:t>i</w:t>
      </w:r>
      <w:r w:rsidR="00916585">
        <w:t>)</w:t>
      </w:r>
      <w:r w:rsidR="00916585">
        <w:tab/>
      </w:r>
      <w:proofErr w:type="spellStart"/>
      <w:r w:rsidR="00916585">
        <w:t>Dec</w:t>
      </w:r>
      <w:proofErr w:type="spellEnd"/>
      <w:r w:rsidR="00916585">
        <w:t xml:space="preserve">. </w:t>
      </w:r>
      <w:proofErr w:type="spellStart"/>
      <w:r w:rsidR="00916585">
        <w:t>Leg</w:t>
      </w:r>
      <w:proofErr w:type="spellEnd"/>
      <w:r w:rsidR="00916585">
        <w:t>. 713 Ley de Descansos Remunerativos y DS. 012-92-TR Reglamento de la Ley.</w:t>
      </w:r>
    </w:p>
    <w:p w:rsidR="00916585" w:rsidRDefault="009110F5" w:rsidP="00461EBF">
      <w:pPr>
        <w:spacing w:line="360" w:lineRule="auto"/>
        <w:jc w:val="both"/>
      </w:pPr>
      <w:r>
        <w:t>j</w:t>
      </w:r>
      <w:r w:rsidR="00916585">
        <w:t>)</w:t>
      </w:r>
      <w:r w:rsidR="00916585">
        <w:tab/>
        <w:t>DS. 006-2004-ED Lineamientos de Política Educacional.</w:t>
      </w:r>
    </w:p>
    <w:p w:rsidR="00916585" w:rsidRDefault="009110F5" w:rsidP="00461EBF">
      <w:pPr>
        <w:spacing w:line="360" w:lineRule="auto"/>
        <w:jc w:val="both"/>
      </w:pPr>
      <w:r>
        <w:t>k</w:t>
      </w:r>
      <w:r w:rsidR="00916585">
        <w:t>)</w:t>
      </w:r>
      <w:r w:rsidR="00916585">
        <w:tab/>
        <w:t>DS. 013-2004-ED Reglamento de Educación Básica Regular</w:t>
      </w:r>
    </w:p>
    <w:p w:rsidR="009110F5" w:rsidRDefault="009110F5" w:rsidP="00461EBF">
      <w:pPr>
        <w:spacing w:line="360" w:lineRule="auto"/>
        <w:jc w:val="both"/>
      </w:pPr>
      <w:r>
        <w:t>l</w:t>
      </w:r>
      <w:r w:rsidR="00916585">
        <w:t>)</w:t>
      </w:r>
      <w:r w:rsidR="00916585">
        <w:tab/>
        <w:t>R.M. 0440-2008-ED Diseño Curricular Nacional de la Educación Básica Regular</w:t>
      </w:r>
    </w:p>
    <w:p w:rsidR="00C0620F" w:rsidRDefault="00C0620F" w:rsidP="00461EBF">
      <w:pPr>
        <w:spacing w:line="360" w:lineRule="auto"/>
        <w:jc w:val="both"/>
        <w:rPr>
          <w:b/>
        </w:rPr>
      </w:pPr>
      <w:r w:rsidRPr="00C0620F">
        <w:rPr>
          <w:b/>
        </w:rPr>
        <w:t xml:space="preserve">CAPÍTULO </w:t>
      </w:r>
      <w:proofErr w:type="gramStart"/>
      <w:r w:rsidRPr="00C0620F">
        <w:rPr>
          <w:b/>
        </w:rPr>
        <w:t>II :</w:t>
      </w:r>
      <w:proofErr w:type="gramEnd"/>
      <w:r w:rsidRPr="00C0620F">
        <w:rPr>
          <w:b/>
        </w:rPr>
        <w:tab/>
        <w:t>Objetivos</w:t>
      </w:r>
    </w:p>
    <w:p w:rsidR="00C0620F" w:rsidRPr="00C0620F" w:rsidRDefault="00C0620F" w:rsidP="00461EBF">
      <w:pPr>
        <w:spacing w:line="360" w:lineRule="auto"/>
        <w:jc w:val="both"/>
      </w:pPr>
      <w:r w:rsidRPr="00C0620F">
        <w:t>1.- Ordenar formal y funcionalmente los distintos estamentos al in</w:t>
      </w:r>
      <w:r>
        <w:t xml:space="preserve">terior de la Unidad Educativa. </w:t>
      </w:r>
      <w:r w:rsidRPr="00C0620F">
        <w:t xml:space="preserve"> </w:t>
      </w:r>
    </w:p>
    <w:p w:rsidR="00C0620F" w:rsidRPr="00C0620F" w:rsidRDefault="00C0620F" w:rsidP="00461EBF">
      <w:pPr>
        <w:spacing w:line="360" w:lineRule="auto"/>
        <w:jc w:val="both"/>
      </w:pPr>
      <w:r w:rsidRPr="00C0620F">
        <w:t>2.- Cautelar el cumplimiento de los objetivos, derechos y deberes de l</w:t>
      </w:r>
      <w:r>
        <w:t xml:space="preserve">os integrantes de la comunidad </w:t>
      </w:r>
      <w:r w:rsidRPr="00C0620F">
        <w:t>escolar, promoviendo su</w:t>
      </w:r>
      <w:r>
        <w:t xml:space="preserve"> desarrollo personal y social. </w:t>
      </w:r>
    </w:p>
    <w:p w:rsidR="00C0620F" w:rsidRPr="00C0620F" w:rsidRDefault="00C0620F" w:rsidP="00461EBF">
      <w:pPr>
        <w:spacing w:line="360" w:lineRule="auto"/>
        <w:jc w:val="both"/>
      </w:pPr>
      <w:r w:rsidRPr="00C0620F">
        <w:t>3.- Favorecer el proceso educativo creando las condiciones técnico-ped</w:t>
      </w:r>
      <w:r>
        <w:t xml:space="preserve">agógicas y administrativas que </w:t>
      </w:r>
      <w:r w:rsidRPr="00C0620F">
        <w:t>deben existir en un clima organizacional adecu</w:t>
      </w:r>
      <w:r>
        <w:t xml:space="preserve">ado al interior de la escuela. </w:t>
      </w:r>
    </w:p>
    <w:p w:rsidR="00C0620F" w:rsidRPr="0049653E" w:rsidRDefault="00C0620F" w:rsidP="00461EBF">
      <w:pPr>
        <w:spacing w:line="360" w:lineRule="auto"/>
        <w:jc w:val="both"/>
      </w:pPr>
      <w:r w:rsidRPr="00C0620F">
        <w:lastRenderedPageBreak/>
        <w:t>4.- Desarrollar y mantener buenas relaciones con el entorno social comunitario</w:t>
      </w:r>
      <w:r>
        <w:t>.</w:t>
      </w:r>
    </w:p>
    <w:p w:rsidR="00FB3ED8" w:rsidRDefault="00C0620F" w:rsidP="00461EBF">
      <w:pPr>
        <w:spacing w:line="360" w:lineRule="auto"/>
        <w:jc w:val="both"/>
        <w:rPr>
          <w:b/>
        </w:rPr>
      </w:pPr>
      <w:r w:rsidRPr="00C0620F">
        <w:rPr>
          <w:b/>
        </w:rPr>
        <w:t xml:space="preserve">CAPÍTULO </w:t>
      </w:r>
      <w:proofErr w:type="gramStart"/>
      <w:r w:rsidRPr="00C0620F">
        <w:rPr>
          <w:b/>
        </w:rPr>
        <w:t>III :</w:t>
      </w:r>
      <w:proofErr w:type="gramEnd"/>
      <w:r w:rsidRPr="00C0620F">
        <w:rPr>
          <w:b/>
        </w:rPr>
        <w:tab/>
        <w:t>Estructura y Alcances</w:t>
      </w:r>
    </w:p>
    <w:p w:rsidR="00920448" w:rsidRPr="0049653E" w:rsidRDefault="00920448" w:rsidP="00461EBF">
      <w:pPr>
        <w:spacing w:line="360" w:lineRule="auto"/>
        <w:jc w:val="both"/>
        <w:rPr>
          <w:rFonts w:cs="Arial"/>
        </w:rPr>
      </w:pPr>
      <w:r w:rsidRPr="0049653E">
        <w:rPr>
          <w:rFonts w:cs="Arial"/>
        </w:rPr>
        <w:t>3.1 órgano promotor</w:t>
      </w:r>
    </w:p>
    <w:p w:rsidR="00920448" w:rsidRPr="0049653E" w:rsidRDefault="00920448" w:rsidP="00461EBF">
      <w:pPr>
        <w:spacing w:line="360" w:lineRule="auto"/>
        <w:jc w:val="both"/>
        <w:rPr>
          <w:rFonts w:cs="Arial"/>
        </w:rPr>
      </w:pPr>
      <w:r w:rsidRPr="0049653E">
        <w:rPr>
          <w:rFonts w:cs="Arial"/>
        </w:rPr>
        <w:t xml:space="preserve">3.2 órgano de dirección </w:t>
      </w:r>
    </w:p>
    <w:p w:rsidR="00920448" w:rsidRPr="0049653E" w:rsidRDefault="00920448" w:rsidP="00461EBF">
      <w:pPr>
        <w:spacing w:line="360" w:lineRule="auto"/>
        <w:jc w:val="both"/>
        <w:rPr>
          <w:rFonts w:cs="Arial"/>
        </w:rPr>
      </w:pPr>
      <w:r w:rsidRPr="0049653E">
        <w:rPr>
          <w:rFonts w:cs="Arial"/>
        </w:rPr>
        <w:t xml:space="preserve">      3.2.1 Dirección General. </w:t>
      </w:r>
    </w:p>
    <w:p w:rsidR="00920448" w:rsidRPr="0049653E" w:rsidRDefault="00920448" w:rsidP="00461EBF">
      <w:pPr>
        <w:spacing w:line="360" w:lineRule="auto"/>
        <w:jc w:val="both"/>
        <w:rPr>
          <w:rFonts w:cs="Arial"/>
        </w:rPr>
      </w:pPr>
      <w:r w:rsidRPr="0049653E">
        <w:rPr>
          <w:rFonts w:cs="Arial"/>
        </w:rPr>
        <w:t xml:space="preserve">      3.2.2 Coordinación administrativa </w:t>
      </w:r>
    </w:p>
    <w:p w:rsidR="00920448" w:rsidRPr="0049653E" w:rsidRDefault="00920448" w:rsidP="00461EBF">
      <w:pPr>
        <w:spacing w:line="360" w:lineRule="auto"/>
        <w:jc w:val="both"/>
        <w:rPr>
          <w:rFonts w:cs="Arial"/>
        </w:rPr>
      </w:pPr>
      <w:r w:rsidRPr="0049653E">
        <w:rPr>
          <w:rFonts w:cs="Arial"/>
        </w:rPr>
        <w:t xml:space="preserve">      3.2.3</w:t>
      </w:r>
      <w:r w:rsidR="0046645E">
        <w:rPr>
          <w:rFonts w:cs="Arial"/>
        </w:rPr>
        <w:t xml:space="preserve"> </w:t>
      </w:r>
      <w:r w:rsidRPr="0049653E">
        <w:rPr>
          <w:rFonts w:cs="Arial"/>
        </w:rPr>
        <w:t xml:space="preserve">Coordinación académica </w:t>
      </w:r>
    </w:p>
    <w:p w:rsidR="00920448" w:rsidRPr="0049653E" w:rsidRDefault="00920448" w:rsidP="00461EBF">
      <w:pPr>
        <w:spacing w:line="360" w:lineRule="auto"/>
        <w:jc w:val="both"/>
        <w:rPr>
          <w:rFonts w:cs="Arial"/>
        </w:rPr>
      </w:pPr>
      <w:r w:rsidRPr="0049653E">
        <w:rPr>
          <w:rFonts w:cs="Arial"/>
        </w:rPr>
        <w:t xml:space="preserve">3.3 órgano de asesoría </w:t>
      </w:r>
    </w:p>
    <w:p w:rsidR="00920448" w:rsidRPr="0049653E" w:rsidRDefault="00920448" w:rsidP="00461EBF">
      <w:pPr>
        <w:spacing w:line="360" w:lineRule="auto"/>
        <w:jc w:val="both"/>
        <w:rPr>
          <w:rFonts w:cs="Arial"/>
        </w:rPr>
      </w:pPr>
      <w:r w:rsidRPr="0049653E">
        <w:rPr>
          <w:rFonts w:cs="Arial"/>
        </w:rPr>
        <w:t xml:space="preserve">       3.3.1 Junta escolar </w:t>
      </w:r>
    </w:p>
    <w:p w:rsidR="00920448" w:rsidRPr="0049653E" w:rsidRDefault="00920448" w:rsidP="00461EBF">
      <w:pPr>
        <w:spacing w:line="360" w:lineRule="auto"/>
        <w:jc w:val="both"/>
        <w:rPr>
          <w:rFonts w:cs="Arial"/>
        </w:rPr>
      </w:pPr>
      <w:r w:rsidRPr="0049653E">
        <w:rPr>
          <w:rFonts w:cs="Arial"/>
        </w:rPr>
        <w:t xml:space="preserve">3.4 órganos de apoyo académico y educativo </w:t>
      </w:r>
    </w:p>
    <w:p w:rsidR="00920448" w:rsidRPr="0049653E" w:rsidRDefault="00920448" w:rsidP="00461EBF">
      <w:pPr>
        <w:spacing w:line="360" w:lineRule="auto"/>
        <w:jc w:val="both"/>
        <w:rPr>
          <w:rFonts w:cs="Arial"/>
        </w:rPr>
      </w:pPr>
      <w:r w:rsidRPr="0049653E">
        <w:rPr>
          <w:rFonts w:cs="Arial"/>
        </w:rPr>
        <w:t xml:space="preserve">      3.4.1 Comité de revisión científica (CRC)</w:t>
      </w:r>
    </w:p>
    <w:p w:rsidR="00920448" w:rsidRPr="0049653E" w:rsidRDefault="00920448" w:rsidP="00461EBF">
      <w:pPr>
        <w:spacing w:line="360" w:lineRule="auto"/>
        <w:jc w:val="both"/>
        <w:rPr>
          <w:rFonts w:cs="Arial"/>
        </w:rPr>
      </w:pPr>
      <w:r w:rsidRPr="0049653E">
        <w:rPr>
          <w:rFonts w:cs="Arial"/>
        </w:rPr>
        <w:t xml:space="preserve">    </w:t>
      </w:r>
      <w:r w:rsidR="0046645E">
        <w:rPr>
          <w:rFonts w:cs="Arial"/>
        </w:rPr>
        <w:t xml:space="preserve">  3.4.2 Comisión</w:t>
      </w:r>
      <w:r w:rsidRPr="0049653E">
        <w:rPr>
          <w:rFonts w:cs="Arial"/>
        </w:rPr>
        <w:t xml:space="preserve"> convivencia y disciplina.</w:t>
      </w:r>
    </w:p>
    <w:p w:rsidR="00920448" w:rsidRPr="0049653E" w:rsidRDefault="00920448" w:rsidP="00461EBF">
      <w:pPr>
        <w:spacing w:line="360" w:lineRule="auto"/>
        <w:jc w:val="both"/>
        <w:rPr>
          <w:rFonts w:cs="Arial"/>
        </w:rPr>
      </w:pPr>
      <w:r w:rsidRPr="0049653E">
        <w:rPr>
          <w:rFonts w:cs="Arial"/>
        </w:rPr>
        <w:t xml:space="preserve">      3.4.3 Responsable de Laboratorios. </w:t>
      </w:r>
    </w:p>
    <w:p w:rsidR="00920448" w:rsidRPr="0049653E" w:rsidRDefault="00920448" w:rsidP="00461EBF">
      <w:pPr>
        <w:spacing w:line="360" w:lineRule="auto"/>
        <w:jc w:val="both"/>
        <w:rPr>
          <w:rFonts w:cs="Arial"/>
        </w:rPr>
      </w:pPr>
      <w:r w:rsidRPr="0049653E">
        <w:rPr>
          <w:rFonts w:cs="Arial"/>
        </w:rPr>
        <w:t xml:space="preserve">      3.4.4 Responsable del área de </w:t>
      </w:r>
      <w:proofErr w:type="spellStart"/>
      <w:r w:rsidRPr="0049653E">
        <w:rPr>
          <w:rFonts w:cs="Arial"/>
        </w:rPr>
        <w:t>TICs</w:t>
      </w:r>
      <w:proofErr w:type="spellEnd"/>
      <w:r w:rsidRPr="0049653E">
        <w:rPr>
          <w:rFonts w:cs="Arial"/>
        </w:rPr>
        <w:t>.</w:t>
      </w:r>
    </w:p>
    <w:p w:rsidR="00920448" w:rsidRPr="0049653E" w:rsidRDefault="00920448" w:rsidP="00461EBF">
      <w:pPr>
        <w:spacing w:line="360" w:lineRule="auto"/>
        <w:jc w:val="both"/>
        <w:rPr>
          <w:rFonts w:cs="Arial"/>
        </w:rPr>
      </w:pPr>
      <w:r w:rsidRPr="0049653E">
        <w:rPr>
          <w:rFonts w:cs="Arial"/>
        </w:rPr>
        <w:t xml:space="preserve">      3.4.5 Responsable del Banco de </w:t>
      </w:r>
      <w:proofErr w:type="spellStart"/>
      <w:r w:rsidRPr="0049653E">
        <w:rPr>
          <w:rFonts w:cs="Arial"/>
        </w:rPr>
        <w:t>Papers</w:t>
      </w:r>
      <w:proofErr w:type="spellEnd"/>
      <w:r w:rsidRPr="0049653E">
        <w:rPr>
          <w:rFonts w:cs="Arial"/>
        </w:rPr>
        <w:t>.</w:t>
      </w:r>
    </w:p>
    <w:p w:rsidR="00920448" w:rsidRPr="0049653E" w:rsidRDefault="00920448" w:rsidP="00461EBF">
      <w:pPr>
        <w:spacing w:line="360" w:lineRule="auto"/>
        <w:jc w:val="both"/>
        <w:rPr>
          <w:rFonts w:cs="Arial"/>
        </w:rPr>
      </w:pPr>
      <w:r w:rsidRPr="0049653E">
        <w:rPr>
          <w:rFonts w:cs="Arial"/>
        </w:rPr>
        <w:t xml:space="preserve">      3.4.6 Responsable de Actividades. </w:t>
      </w:r>
    </w:p>
    <w:p w:rsidR="00920448" w:rsidRPr="0049653E" w:rsidRDefault="00920448" w:rsidP="00461EBF">
      <w:pPr>
        <w:spacing w:line="360" w:lineRule="auto"/>
        <w:jc w:val="both"/>
        <w:rPr>
          <w:rFonts w:cs="Arial"/>
        </w:rPr>
      </w:pPr>
      <w:r w:rsidRPr="0049653E">
        <w:rPr>
          <w:rFonts w:cs="Arial"/>
        </w:rPr>
        <w:t xml:space="preserve">      3.4.7 Plana Docente  </w:t>
      </w:r>
    </w:p>
    <w:p w:rsidR="00920448" w:rsidRPr="0049653E" w:rsidRDefault="00920448" w:rsidP="00461EBF">
      <w:pPr>
        <w:spacing w:line="360" w:lineRule="auto"/>
        <w:jc w:val="both"/>
        <w:rPr>
          <w:rFonts w:cs="Arial"/>
        </w:rPr>
      </w:pPr>
      <w:r w:rsidRPr="0049653E">
        <w:rPr>
          <w:rFonts w:cs="Arial"/>
        </w:rPr>
        <w:t>3</w:t>
      </w:r>
      <w:r w:rsidR="0049653E">
        <w:rPr>
          <w:rFonts w:cs="Arial"/>
        </w:rPr>
        <w:t>.5</w:t>
      </w:r>
      <w:r w:rsidRPr="0049653E">
        <w:rPr>
          <w:rFonts w:cs="Arial"/>
        </w:rPr>
        <w:t xml:space="preserve"> órgano de participación. </w:t>
      </w:r>
    </w:p>
    <w:p w:rsidR="00920448" w:rsidRPr="0049653E" w:rsidRDefault="0049653E" w:rsidP="00461EBF">
      <w:pPr>
        <w:spacing w:line="360" w:lineRule="auto"/>
        <w:jc w:val="both"/>
        <w:rPr>
          <w:rFonts w:cs="Arial"/>
        </w:rPr>
      </w:pPr>
      <w:r>
        <w:rPr>
          <w:rFonts w:cs="Arial"/>
        </w:rPr>
        <w:t xml:space="preserve">       3.5</w:t>
      </w:r>
      <w:r w:rsidR="00920448" w:rsidRPr="0049653E">
        <w:rPr>
          <w:rFonts w:cs="Arial"/>
        </w:rPr>
        <w:t xml:space="preserve">.1 Comunidad Educativa </w:t>
      </w:r>
    </w:p>
    <w:p w:rsidR="00920448" w:rsidRPr="0049653E" w:rsidRDefault="0049653E" w:rsidP="00461EBF">
      <w:pPr>
        <w:spacing w:line="360" w:lineRule="auto"/>
        <w:jc w:val="both"/>
        <w:rPr>
          <w:rFonts w:cs="Arial"/>
        </w:rPr>
      </w:pPr>
      <w:r>
        <w:rPr>
          <w:rFonts w:cs="Arial"/>
        </w:rPr>
        <w:t xml:space="preserve">       3.5</w:t>
      </w:r>
      <w:r w:rsidR="00920448" w:rsidRPr="0049653E">
        <w:rPr>
          <w:rFonts w:cs="Arial"/>
        </w:rPr>
        <w:t>.2Núcleos anuales de indagación (NAI)</w:t>
      </w:r>
    </w:p>
    <w:p w:rsidR="00920448" w:rsidRPr="0049653E" w:rsidRDefault="0049653E" w:rsidP="00461EBF">
      <w:pPr>
        <w:spacing w:line="360" w:lineRule="auto"/>
        <w:jc w:val="both"/>
        <w:rPr>
          <w:rFonts w:cs="Arial"/>
        </w:rPr>
      </w:pPr>
      <w:r>
        <w:rPr>
          <w:rFonts w:cs="Arial"/>
        </w:rPr>
        <w:t xml:space="preserve">       3.5</w:t>
      </w:r>
      <w:r w:rsidR="00920448" w:rsidRPr="0049653E">
        <w:rPr>
          <w:rFonts w:cs="Arial"/>
        </w:rPr>
        <w:t xml:space="preserve">.3NODOS  </w:t>
      </w:r>
    </w:p>
    <w:p w:rsidR="009110F5" w:rsidRDefault="009110F5" w:rsidP="00461EBF">
      <w:pPr>
        <w:spacing w:line="360" w:lineRule="auto"/>
        <w:jc w:val="both"/>
        <w:rPr>
          <w:b/>
        </w:rPr>
      </w:pPr>
    </w:p>
    <w:p w:rsidR="009110F5" w:rsidRDefault="009110F5" w:rsidP="00461EBF">
      <w:pPr>
        <w:spacing w:line="360" w:lineRule="auto"/>
        <w:jc w:val="both"/>
        <w:rPr>
          <w:b/>
        </w:rPr>
      </w:pPr>
    </w:p>
    <w:p w:rsidR="000D09D7" w:rsidRPr="000D09D7" w:rsidRDefault="0046645E" w:rsidP="00461EBF">
      <w:pPr>
        <w:spacing w:line="360" w:lineRule="auto"/>
        <w:jc w:val="both"/>
        <w:rPr>
          <w:b/>
        </w:rPr>
      </w:pPr>
      <w:r>
        <w:rPr>
          <w:b/>
        </w:rPr>
        <w:t>CAPÍTULO IV</w:t>
      </w:r>
      <w:r w:rsidR="000D09D7" w:rsidRPr="000D09D7">
        <w:rPr>
          <w:b/>
        </w:rPr>
        <w:t>:</w:t>
      </w:r>
      <w:r w:rsidR="000D09D7" w:rsidRPr="000D09D7">
        <w:rPr>
          <w:b/>
        </w:rPr>
        <w:tab/>
        <w:t>Principios rectores</w:t>
      </w:r>
      <w:r w:rsidR="000D09D7" w:rsidRPr="000D09D7">
        <w:rPr>
          <w:b/>
        </w:rPr>
        <w:tab/>
      </w:r>
    </w:p>
    <w:p w:rsidR="000D09D7" w:rsidRPr="000D09D7" w:rsidRDefault="000D09D7" w:rsidP="00461EBF">
      <w:pPr>
        <w:spacing w:line="360" w:lineRule="auto"/>
        <w:jc w:val="both"/>
        <w:rPr>
          <w:b/>
        </w:rPr>
      </w:pPr>
      <w:r>
        <w:rPr>
          <w:b/>
        </w:rPr>
        <w:t>Visión Compartida</w:t>
      </w:r>
    </w:p>
    <w:p w:rsidR="000D09D7" w:rsidRDefault="000D09D7" w:rsidP="00461EBF">
      <w:pPr>
        <w:spacing w:line="360" w:lineRule="auto"/>
        <w:jc w:val="both"/>
      </w:pPr>
      <w:r w:rsidRPr="000D09D7">
        <w:t>Desde el Año 1982 estamos posicionados como una comunidad educativa que genera valor, forma estudiantes líderes, competent</w:t>
      </w:r>
      <w:r w:rsidR="0046645E">
        <w:t>es</w:t>
      </w:r>
      <w:r>
        <w:t xml:space="preserve"> y socialmente responsables.</w:t>
      </w:r>
    </w:p>
    <w:p w:rsidR="000D09D7" w:rsidRPr="000D09D7" w:rsidRDefault="000D09D7" w:rsidP="00461EBF">
      <w:pPr>
        <w:spacing w:line="360" w:lineRule="auto"/>
        <w:jc w:val="both"/>
      </w:pPr>
      <w:r w:rsidRPr="000D09D7">
        <w:t>Es un referente académico interna</w:t>
      </w:r>
      <w:r>
        <w:t xml:space="preserve">cional de formación científica y </w:t>
      </w:r>
      <w:r w:rsidRPr="000D09D7">
        <w:t>Cuenta con las condiciones para ser una Institución Educativa de investigación generadora de nuevos conocimientos.</w:t>
      </w:r>
    </w:p>
    <w:p w:rsidR="000D09D7" w:rsidRPr="000D09D7" w:rsidRDefault="000D09D7" w:rsidP="00461EBF">
      <w:pPr>
        <w:spacing w:line="360" w:lineRule="auto"/>
        <w:jc w:val="both"/>
        <w:rPr>
          <w:b/>
        </w:rPr>
      </w:pPr>
      <w:r>
        <w:rPr>
          <w:b/>
        </w:rPr>
        <w:t>Misión</w:t>
      </w:r>
    </w:p>
    <w:p w:rsidR="000D09D7" w:rsidRPr="000D09D7" w:rsidRDefault="000D09D7" w:rsidP="00461EBF">
      <w:pPr>
        <w:spacing w:line="360" w:lineRule="auto"/>
        <w:jc w:val="both"/>
      </w:pPr>
      <w:r w:rsidRPr="000D09D7">
        <w:t>Nuestra Institución educativa es una institución con vocación de excelencia, orientada hacia</w:t>
      </w:r>
      <w:r>
        <w:t xml:space="preserve"> la ciencia y sus aplicaciones. </w:t>
      </w:r>
      <w:r w:rsidRPr="000D09D7">
        <w:t>Fundamenta su acción en:</w:t>
      </w:r>
    </w:p>
    <w:p w:rsidR="000D09D7" w:rsidRPr="000D09D7" w:rsidRDefault="000D09D7" w:rsidP="00461EBF">
      <w:pPr>
        <w:pStyle w:val="Prrafodelista"/>
        <w:numPr>
          <w:ilvl w:val="0"/>
          <w:numId w:val="8"/>
        </w:numPr>
        <w:spacing w:line="360" w:lineRule="auto"/>
        <w:jc w:val="both"/>
      </w:pPr>
      <w:r w:rsidRPr="000D09D7">
        <w:t>La ciencia al servicio del conocimiento, el conocimiento al servicio del progreso.</w:t>
      </w:r>
    </w:p>
    <w:p w:rsidR="000D09D7" w:rsidRPr="000D09D7" w:rsidRDefault="000D09D7" w:rsidP="00461EBF">
      <w:pPr>
        <w:pStyle w:val="Prrafodelista"/>
        <w:numPr>
          <w:ilvl w:val="0"/>
          <w:numId w:val="8"/>
        </w:numPr>
        <w:spacing w:line="360" w:lineRule="auto"/>
        <w:jc w:val="both"/>
      </w:pPr>
      <w:r w:rsidRPr="000D09D7">
        <w:t>La ciencia al servicio de la paz y el desarrollo sostenible.</w:t>
      </w:r>
    </w:p>
    <w:p w:rsidR="000D09D7" w:rsidRPr="000D09D7" w:rsidRDefault="000D09D7" w:rsidP="00461EBF">
      <w:pPr>
        <w:pStyle w:val="Prrafodelista"/>
        <w:numPr>
          <w:ilvl w:val="0"/>
          <w:numId w:val="8"/>
        </w:numPr>
        <w:spacing w:line="360" w:lineRule="auto"/>
        <w:jc w:val="both"/>
      </w:pPr>
      <w:r w:rsidRPr="000D09D7">
        <w:t>La ciencia en la sociedad y la ciencia para la sociedad.</w:t>
      </w:r>
    </w:p>
    <w:p w:rsidR="000D09D7" w:rsidRDefault="000D09D7" w:rsidP="00461EBF">
      <w:pPr>
        <w:spacing w:line="360" w:lineRule="auto"/>
        <w:jc w:val="both"/>
      </w:pPr>
      <w:r w:rsidRPr="000D09D7">
        <w:t>El Colegio Científico Albert Einstein aspira a lograr el nivel óptimo de formación en todos los campos del saber.</w:t>
      </w:r>
    </w:p>
    <w:p w:rsidR="000D09D7" w:rsidRPr="000B604D" w:rsidRDefault="000B604D" w:rsidP="00461EBF">
      <w:pPr>
        <w:spacing w:line="360" w:lineRule="auto"/>
        <w:jc w:val="both"/>
        <w:rPr>
          <w:b/>
        </w:rPr>
      </w:pPr>
      <w:r w:rsidRPr="000B604D">
        <w:rPr>
          <w:b/>
        </w:rPr>
        <w:t xml:space="preserve">CAPÍTULO </w:t>
      </w:r>
      <w:proofErr w:type="gramStart"/>
      <w:r w:rsidRPr="000B604D">
        <w:rPr>
          <w:b/>
        </w:rPr>
        <w:t>V :</w:t>
      </w:r>
      <w:proofErr w:type="gramEnd"/>
      <w:r w:rsidRPr="000B604D">
        <w:rPr>
          <w:b/>
        </w:rPr>
        <w:tab/>
        <w:t>Normas de Convivencia: Generales y de Funcionamiento</w:t>
      </w:r>
    </w:p>
    <w:p w:rsidR="000B604D" w:rsidRPr="009110F5" w:rsidRDefault="000B604D" w:rsidP="00461EBF">
      <w:pPr>
        <w:spacing w:line="360" w:lineRule="auto"/>
        <w:jc w:val="both"/>
        <w:rPr>
          <w:b/>
        </w:rPr>
      </w:pPr>
      <w:r w:rsidRPr="009110F5">
        <w:rPr>
          <w:b/>
        </w:rPr>
        <w:t>DE LAS NORMAS GENERALES</w:t>
      </w:r>
    </w:p>
    <w:p w:rsidR="000B604D" w:rsidRPr="000B604D" w:rsidRDefault="000B604D" w:rsidP="00461EBF">
      <w:pPr>
        <w:spacing w:line="360" w:lineRule="auto"/>
        <w:jc w:val="both"/>
      </w:pPr>
    </w:p>
    <w:p w:rsidR="000B604D" w:rsidRDefault="000B604D" w:rsidP="00461EBF">
      <w:pPr>
        <w:spacing w:line="360" w:lineRule="auto"/>
        <w:jc w:val="both"/>
      </w:pPr>
      <w:r w:rsidRPr="000B604D">
        <w:rPr>
          <w:b/>
        </w:rPr>
        <w:t>Artículo 1.-</w:t>
      </w:r>
      <w:r w:rsidRPr="000B604D">
        <w:t xml:space="preserve"> </w:t>
      </w:r>
      <w:r>
        <w:t xml:space="preserve">El colegio científico </w:t>
      </w:r>
      <w:r w:rsidRPr="000B604D">
        <w:t>“</w:t>
      </w:r>
      <w:r>
        <w:t>Albert Einstein</w:t>
      </w:r>
      <w:r w:rsidRPr="000B604D">
        <w:t>” es un centro edu</w:t>
      </w:r>
      <w:r>
        <w:t xml:space="preserve">cativo particular que tiene por </w:t>
      </w:r>
      <w:r w:rsidRPr="000B604D">
        <w:t xml:space="preserve">finalidad impartir una educación integral </w:t>
      </w:r>
      <w:proofErr w:type="gramStart"/>
      <w:r>
        <w:t xml:space="preserve">donde </w:t>
      </w:r>
      <w:r w:rsidRPr="000B604D">
        <w:t xml:space="preserve"> </w:t>
      </w:r>
      <w:r>
        <w:t>el</w:t>
      </w:r>
      <w:proofErr w:type="gramEnd"/>
      <w:r>
        <w:t xml:space="preserve"> aprendizaje más efectivo tiene lugar </w:t>
      </w:r>
      <w:r w:rsidR="00CE6B3D">
        <w:t xml:space="preserve">  </w:t>
      </w:r>
      <w:r>
        <w:t xml:space="preserve">articulando los contenidos de todas las </w:t>
      </w:r>
      <w:r w:rsidR="00CE6B3D">
        <w:t xml:space="preserve">áreas y generando nuevos conocimientos, todo ello dentro de un clima de convivencia y auto regulación. El programa que desarrolla la escuela se denomina </w:t>
      </w:r>
      <w:r w:rsidR="00CE6B3D" w:rsidRPr="00CE6B3D">
        <w:rPr>
          <w:b/>
          <w:i/>
        </w:rPr>
        <w:t xml:space="preserve">Pro </w:t>
      </w:r>
      <w:proofErr w:type="gramStart"/>
      <w:r w:rsidR="00CE6B3D" w:rsidRPr="00CE6B3D">
        <w:rPr>
          <w:b/>
          <w:i/>
        </w:rPr>
        <w:t>ciencia</w:t>
      </w:r>
      <w:r w:rsidR="00CE6B3D">
        <w:rPr>
          <w:b/>
          <w:i/>
        </w:rPr>
        <w:t xml:space="preserve"> :</w:t>
      </w:r>
      <w:proofErr w:type="gramEnd"/>
      <w:r w:rsidR="00CE6B3D">
        <w:rPr>
          <w:b/>
          <w:i/>
        </w:rPr>
        <w:t xml:space="preserve"> </w:t>
      </w:r>
      <w:r w:rsidR="00CE6B3D" w:rsidRPr="00CE6B3D">
        <w:rPr>
          <w:i/>
        </w:rPr>
        <w:t xml:space="preserve">Escuela que aprende e investigación participativa en </w:t>
      </w:r>
      <w:r w:rsidR="00CE6B3D">
        <w:rPr>
          <w:i/>
        </w:rPr>
        <w:t xml:space="preserve">acción, </w:t>
      </w:r>
      <w:r w:rsidR="0006518E">
        <w:rPr>
          <w:i/>
        </w:rPr>
        <w:t xml:space="preserve">que </w:t>
      </w:r>
      <w:r w:rsidR="00CE6B3D" w:rsidRPr="00CE6B3D">
        <w:t>tiene</w:t>
      </w:r>
      <w:r w:rsidR="00CE6B3D">
        <w:rPr>
          <w:i/>
        </w:rPr>
        <w:t xml:space="preserve"> </w:t>
      </w:r>
      <w:r w:rsidR="00CE6B3D">
        <w:t>como objetivo central desarrollar en los estudiantes una actit</w:t>
      </w:r>
      <w:r w:rsidR="0006518E">
        <w:t>ud científica</w:t>
      </w:r>
      <w:r w:rsidR="00CE6B3D">
        <w:t xml:space="preserve"> frente al mundo, para lograr estos tenemos que formar en los estudiantes los siguientes valores:</w:t>
      </w:r>
    </w:p>
    <w:p w:rsidR="00CE6B3D" w:rsidRDefault="00CE6B3D" w:rsidP="00461EBF">
      <w:pPr>
        <w:pStyle w:val="Prrafodelista"/>
        <w:numPr>
          <w:ilvl w:val="0"/>
          <w:numId w:val="9"/>
        </w:numPr>
        <w:spacing w:line="360" w:lineRule="auto"/>
        <w:jc w:val="both"/>
      </w:pPr>
      <w:r>
        <w:t>Puntualidad</w:t>
      </w:r>
    </w:p>
    <w:p w:rsidR="00CE6B3D" w:rsidRDefault="00CE6B3D" w:rsidP="00461EBF">
      <w:pPr>
        <w:pStyle w:val="Prrafodelista"/>
        <w:numPr>
          <w:ilvl w:val="0"/>
          <w:numId w:val="9"/>
        </w:numPr>
        <w:spacing w:line="360" w:lineRule="auto"/>
        <w:jc w:val="both"/>
      </w:pPr>
      <w:r>
        <w:t>Disciplina</w:t>
      </w:r>
    </w:p>
    <w:p w:rsidR="00CE6B3D" w:rsidRDefault="00CE6B3D" w:rsidP="00461EBF">
      <w:pPr>
        <w:pStyle w:val="Prrafodelista"/>
        <w:numPr>
          <w:ilvl w:val="0"/>
          <w:numId w:val="9"/>
        </w:numPr>
        <w:spacing w:line="360" w:lineRule="auto"/>
        <w:jc w:val="both"/>
      </w:pPr>
      <w:r>
        <w:lastRenderedPageBreak/>
        <w:t xml:space="preserve">Responsabilidad </w:t>
      </w:r>
    </w:p>
    <w:p w:rsidR="00CE6B3D" w:rsidRDefault="00CE6B3D" w:rsidP="00461EBF">
      <w:pPr>
        <w:pStyle w:val="Prrafodelista"/>
        <w:numPr>
          <w:ilvl w:val="0"/>
          <w:numId w:val="9"/>
        </w:numPr>
        <w:spacing w:line="360" w:lineRule="auto"/>
        <w:jc w:val="both"/>
      </w:pPr>
      <w:r>
        <w:t>Liderazgo</w:t>
      </w:r>
    </w:p>
    <w:p w:rsidR="000B604D" w:rsidRDefault="00CE6B3D" w:rsidP="00461EBF">
      <w:pPr>
        <w:spacing w:line="360" w:lineRule="auto"/>
        <w:jc w:val="both"/>
      </w:pPr>
      <w:r>
        <w:t>Como un proceso dentro de su formación y evaluación en la escuela</w:t>
      </w:r>
    </w:p>
    <w:p w:rsidR="000B604D" w:rsidRPr="000B604D" w:rsidRDefault="000B604D" w:rsidP="00461EBF">
      <w:pPr>
        <w:spacing w:line="360" w:lineRule="auto"/>
        <w:jc w:val="both"/>
      </w:pPr>
      <w:r w:rsidRPr="000B604D">
        <w:t>SOBRE</w:t>
      </w:r>
      <w:r>
        <w:t xml:space="preserve"> LAS ACTIVIDADES EXTRAESCOLARES</w:t>
      </w:r>
    </w:p>
    <w:p w:rsidR="000344E2" w:rsidRDefault="000B604D" w:rsidP="00461EBF">
      <w:pPr>
        <w:spacing w:line="360" w:lineRule="auto"/>
        <w:jc w:val="both"/>
        <w:rPr>
          <w:b/>
        </w:rPr>
      </w:pPr>
      <w:r w:rsidRPr="000B604D">
        <w:rPr>
          <w:b/>
        </w:rPr>
        <w:t>Artículo 2.-</w:t>
      </w:r>
      <w:r w:rsidR="0006518E">
        <w:t xml:space="preserve"> Los alumnos de l</w:t>
      </w:r>
      <w:r w:rsidRPr="000B604D">
        <w:t xml:space="preserve">a Institución </w:t>
      </w:r>
      <w:r w:rsidR="0006518E">
        <w:t xml:space="preserve">desarrollarán proyectos de investigación anuales donde la participación es </w:t>
      </w:r>
      <w:r w:rsidR="0006518E" w:rsidRPr="0006518E">
        <w:rPr>
          <w:b/>
        </w:rPr>
        <w:t>obligatoria</w:t>
      </w:r>
      <w:r w:rsidR="0006518E">
        <w:t>, el acompañamiento de dichos proyectos estará a cargo del comité de revisión científica (CRC). Los proyectos más destaca</w:t>
      </w:r>
      <w:r w:rsidR="000344E2">
        <w:t>dos participaran en CIENTEC 2015</w:t>
      </w:r>
      <w:r w:rsidR="0006518E">
        <w:t xml:space="preserve"> (Feria internacional de ciencia y tecnología)</w:t>
      </w:r>
      <w:r w:rsidR="004B0378">
        <w:t xml:space="preserve">. </w:t>
      </w:r>
      <w:r w:rsidR="004B0378" w:rsidRPr="004B0378">
        <w:rPr>
          <w:b/>
        </w:rPr>
        <w:t>Los alumnos que logren clasificar a CIENTEC 2015 serán exonerados del examen bimestral del IV Bimestre</w:t>
      </w:r>
      <w:r w:rsidR="009110F5">
        <w:rPr>
          <w:b/>
        </w:rPr>
        <w:t>.</w:t>
      </w:r>
    </w:p>
    <w:p w:rsidR="009110F5" w:rsidRPr="004B0378" w:rsidRDefault="0046645E" w:rsidP="00461EBF">
      <w:pPr>
        <w:spacing w:line="360" w:lineRule="auto"/>
        <w:jc w:val="both"/>
        <w:rPr>
          <w:b/>
        </w:rPr>
      </w:pPr>
      <w:r>
        <w:rPr>
          <w:b/>
        </w:rPr>
        <w:t>Articulo 3.- Los proyectos</w:t>
      </w:r>
      <w:r w:rsidR="009110F5">
        <w:rPr>
          <w:b/>
        </w:rPr>
        <w:t xml:space="preserve"> ganadores de </w:t>
      </w:r>
      <w:proofErr w:type="spellStart"/>
      <w:r w:rsidR="009110F5">
        <w:rPr>
          <w:b/>
        </w:rPr>
        <w:t>Cientec</w:t>
      </w:r>
      <w:proofErr w:type="spellEnd"/>
      <w:r w:rsidR="009110F5">
        <w:rPr>
          <w:b/>
        </w:rPr>
        <w:t xml:space="preserve"> 2015 y que clasifiquen a ferias internacionales 2016 deberán asistir durante los meses de Enero y Febrero del 2016 al “programa de monitoreo y evaluación de proyectos”, en caso contrario no podrán participar de dichos eventos.</w:t>
      </w:r>
    </w:p>
    <w:p w:rsidR="0006518E" w:rsidRPr="00BE327A" w:rsidRDefault="000B604D" w:rsidP="00461EBF">
      <w:pPr>
        <w:spacing w:line="360" w:lineRule="auto"/>
        <w:jc w:val="both"/>
        <w:rPr>
          <w:b/>
        </w:rPr>
      </w:pPr>
      <w:r w:rsidRPr="000B604D">
        <w:rPr>
          <w:b/>
        </w:rPr>
        <w:t>Artículo 3.-</w:t>
      </w:r>
      <w:r w:rsidRPr="000B604D">
        <w:t xml:space="preserve"> </w:t>
      </w:r>
      <w:r w:rsidR="00402389">
        <w:t xml:space="preserve">Los alumnos podrán asistir a eventos semanales tales </w:t>
      </w:r>
      <w:r w:rsidR="00CC5459">
        <w:t>como:</w:t>
      </w:r>
      <w:r w:rsidR="00402389">
        <w:t xml:space="preserve"> </w:t>
      </w:r>
      <w:r w:rsidR="00CC5459">
        <w:t>conferencias,</w:t>
      </w:r>
      <w:r w:rsidR="00402389">
        <w:t xml:space="preserve"> seminarios, talleres, simposios, </w:t>
      </w:r>
      <w:r w:rsidR="00CC5459">
        <w:t>etc.</w:t>
      </w:r>
      <w:r w:rsidR="00402389">
        <w:t xml:space="preserve"> los </w:t>
      </w:r>
      <w:proofErr w:type="spellStart"/>
      <w:r w:rsidR="00402389">
        <w:t>cuales</w:t>
      </w:r>
      <w:proofErr w:type="spellEnd"/>
      <w:r w:rsidR="00402389">
        <w:t xml:space="preserve"> serán considerados dentro del factor </w:t>
      </w:r>
      <w:r w:rsidR="00CC5459">
        <w:t>indagación.</w:t>
      </w:r>
    </w:p>
    <w:p w:rsidR="000B604D" w:rsidRDefault="000B604D" w:rsidP="00461EBF">
      <w:pPr>
        <w:spacing w:line="360" w:lineRule="auto"/>
        <w:jc w:val="both"/>
      </w:pPr>
      <w:r w:rsidRPr="000B604D">
        <w:t>SOBRE EL RESPETO, LA CORRECCIÓN DEL LENGUAJE Y LAS FORMA</w:t>
      </w:r>
    </w:p>
    <w:p w:rsidR="000B604D" w:rsidRDefault="000B604D" w:rsidP="00461EBF">
      <w:pPr>
        <w:spacing w:line="360" w:lineRule="auto"/>
        <w:jc w:val="both"/>
      </w:pPr>
      <w:r w:rsidRPr="000B604D">
        <w:rPr>
          <w:b/>
        </w:rPr>
        <w:t>Artículo 4.-</w:t>
      </w:r>
      <w:r>
        <w:t xml:space="preserve"> La Institución instruye el respeto mutuo y recíproco entre alumnos y sus diferentes estamentos.</w:t>
      </w:r>
    </w:p>
    <w:p w:rsidR="000B604D" w:rsidRDefault="000B604D" w:rsidP="00461EBF">
      <w:pPr>
        <w:spacing w:line="360" w:lineRule="auto"/>
        <w:jc w:val="both"/>
      </w:pPr>
      <w:r w:rsidRPr="000B604D">
        <w:rPr>
          <w:b/>
        </w:rPr>
        <w:t>Artículo 5.-</w:t>
      </w:r>
      <w:r>
        <w:tab/>
        <w:t>La Institución exige de sus alumnos y del person</w:t>
      </w:r>
      <w:r w:rsidR="0006518E">
        <w:t xml:space="preserve">al en todos sus niveles, el uso </w:t>
      </w:r>
      <w:r>
        <w:t>correcto del idioma. No ace</w:t>
      </w:r>
      <w:r w:rsidR="00015E60">
        <w:t>pta que se utilice lenguaje inapropiado</w:t>
      </w:r>
      <w:r>
        <w:t>, la jerga</w:t>
      </w:r>
      <w:r w:rsidR="0006518E">
        <w:t>, ni modismos de ninguna clase.</w:t>
      </w:r>
    </w:p>
    <w:p w:rsidR="000B604D" w:rsidRDefault="000B604D" w:rsidP="00461EBF">
      <w:pPr>
        <w:spacing w:line="240" w:lineRule="auto"/>
        <w:jc w:val="both"/>
      </w:pPr>
      <w:r w:rsidRPr="0006518E">
        <w:rPr>
          <w:b/>
        </w:rPr>
        <w:t>Artículo 6.-</w:t>
      </w:r>
      <w:r>
        <w:t xml:space="preserve"> La conducta de todos los integrantes de la comunidad </w:t>
      </w:r>
      <w:r w:rsidR="0006518E">
        <w:t xml:space="preserve">escolar debe ser acorde con los </w:t>
      </w:r>
      <w:r>
        <w:t>principios de la Institución, tal como se expresan en este Reglamento.</w:t>
      </w:r>
    </w:p>
    <w:p w:rsidR="000B604D" w:rsidRDefault="000B604D" w:rsidP="00461EBF">
      <w:pPr>
        <w:spacing w:line="240" w:lineRule="auto"/>
        <w:jc w:val="both"/>
      </w:pPr>
      <w:r>
        <w:t>a)</w:t>
      </w:r>
      <w:r>
        <w:tab/>
        <w:t>Luego de agotarse todas las instancias, si el alumno obtiene en el Promedio Anual Nota</w:t>
      </w:r>
    </w:p>
    <w:p w:rsidR="00CC5459" w:rsidRDefault="000B604D" w:rsidP="00461EBF">
      <w:pPr>
        <w:spacing w:line="240" w:lineRule="auto"/>
        <w:jc w:val="both"/>
      </w:pPr>
      <w:r>
        <w:t>Desaprobatoria de Conducta, el Colegio podrá solicitar al Padre de Familia el retiro del</w:t>
      </w:r>
      <w:r w:rsidR="00CC5459">
        <w:t xml:space="preserve"> </w:t>
      </w:r>
      <w:r>
        <w:t xml:space="preserve">alumno y la </w:t>
      </w:r>
    </w:p>
    <w:p w:rsidR="000B604D" w:rsidRDefault="000B604D" w:rsidP="00461EBF">
      <w:pPr>
        <w:spacing w:line="240" w:lineRule="auto"/>
        <w:jc w:val="both"/>
      </w:pPr>
      <w:proofErr w:type="gramStart"/>
      <w:r>
        <w:t>no</w:t>
      </w:r>
      <w:proofErr w:type="gramEnd"/>
      <w:r>
        <w:t xml:space="preserve"> ratificación de la matrícula al grado superior.</w:t>
      </w:r>
    </w:p>
    <w:p w:rsidR="000B604D" w:rsidRDefault="00015E60" w:rsidP="00461EBF">
      <w:pPr>
        <w:spacing w:line="240" w:lineRule="auto"/>
        <w:jc w:val="both"/>
      </w:pPr>
      <w:r>
        <w:t>b</w:t>
      </w:r>
      <w:r w:rsidR="000B604D">
        <w:t>)</w:t>
      </w:r>
      <w:r w:rsidR="000B604D">
        <w:tab/>
        <w:t>Los alumnos podrán transitar libremente únicamente por los ambientes autorizados y</w:t>
      </w:r>
    </w:p>
    <w:p w:rsidR="000B604D" w:rsidRDefault="000B604D" w:rsidP="00461EBF">
      <w:pPr>
        <w:spacing w:line="240" w:lineRule="auto"/>
        <w:jc w:val="both"/>
      </w:pPr>
      <w:proofErr w:type="gramStart"/>
      <w:r>
        <w:t>en</w:t>
      </w:r>
      <w:proofErr w:type="gramEnd"/>
      <w:r>
        <w:t xml:space="preserve"> el horario permitido.</w:t>
      </w:r>
    </w:p>
    <w:p w:rsidR="000B604D" w:rsidRDefault="00015E60" w:rsidP="00461EBF">
      <w:pPr>
        <w:spacing w:line="240" w:lineRule="auto"/>
        <w:jc w:val="both"/>
      </w:pPr>
      <w:r>
        <w:t>c</w:t>
      </w:r>
      <w:r w:rsidR="000B604D">
        <w:t>)</w:t>
      </w:r>
      <w:r w:rsidR="000B604D">
        <w:tab/>
        <w:t>Los alumnos no podrán permanecer en los interiores, pasadizos ni dedicarse a otras</w:t>
      </w:r>
    </w:p>
    <w:p w:rsidR="000B604D" w:rsidRDefault="000B604D" w:rsidP="00461EBF">
      <w:pPr>
        <w:spacing w:line="360" w:lineRule="auto"/>
        <w:jc w:val="both"/>
      </w:pPr>
      <w:proofErr w:type="gramStart"/>
      <w:r>
        <w:lastRenderedPageBreak/>
        <w:t>actividades</w:t>
      </w:r>
      <w:proofErr w:type="gramEnd"/>
      <w:r>
        <w:t xml:space="preserve"> después de la hora de salida, salvo au</w:t>
      </w:r>
      <w:r w:rsidR="00015E60">
        <w:t xml:space="preserve">torización expresa del Director </w:t>
      </w:r>
      <w:r>
        <w:t>con el control del profesor respectivo.</w:t>
      </w:r>
    </w:p>
    <w:p w:rsidR="000B604D" w:rsidRDefault="00015E60" w:rsidP="00461EBF">
      <w:pPr>
        <w:spacing w:line="360" w:lineRule="auto"/>
        <w:jc w:val="both"/>
      </w:pPr>
      <w:r>
        <w:t>d</w:t>
      </w:r>
      <w:r w:rsidR="000B604D">
        <w:t>)</w:t>
      </w:r>
      <w:r w:rsidR="000B604D">
        <w:tab/>
        <w:t>Los alumnos reconocerán la autoridad de los</w:t>
      </w:r>
      <w:r w:rsidR="000B604D" w:rsidRPr="00015E60">
        <w:rPr>
          <w:b/>
        </w:rPr>
        <w:t xml:space="preserve"> </w:t>
      </w:r>
      <w:r w:rsidRPr="00015E60">
        <w:rPr>
          <w:b/>
        </w:rPr>
        <w:t>líderes</w:t>
      </w:r>
      <w:r>
        <w:t xml:space="preserve"> y el </w:t>
      </w:r>
      <w:r w:rsidRPr="00015E60">
        <w:rPr>
          <w:b/>
        </w:rPr>
        <w:t>Fiscal</w:t>
      </w:r>
      <w:r w:rsidR="000B604D">
        <w:t xml:space="preserve"> en el ejercicio de sus funciones.</w:t>
      </w:r>
    </w:p>
    <w:p w:rsidR="000344E2" w:rsidRDefault="000B604D" w:rsidP="00461EBF">
      <w:pPr>
        <w:spacing w:line="360" w:lineRule="auto"/>
        <w:jc w:val="both"/>
      </w:pPr>
      <w:r w:rsidRPr="00015E60">
        <w:rPr>
          <w:b/>
        </w:rPr>
        <w:t>Artículo 7.-</w:t>
      </w:r>
      <w:r>
        <w:t xml:space="preserve"> El uso correcto de los uniformes es un elemento necesario p</w:t>
      </w:r>
      <w:r w:rsidR="00015E60">
        <w:t xml:space="preserve">ara desarrollar el sentido de </w:t>
      </w:r>
      <w:r>
        <w:t xml:space="preserve">responsabilidad en los alumnos. </w:t>
      </w:r>
    </w:p>
    <w:p w:rsidR="007A4105" w:rsidRDefault="000B604D" w:rsidP="00461EBF">
      <w:pPr>
        <w:spacing w:line="360" w:lineRule="auto"/>
        <w:jc w:val="both"/>
      </w:pPr>
      <w:r w:rsidRPr="00015E60">
        <w:rPr>
          <w:b/>
        </w:rPr>
        <w:t>Artículo 8.-</w:t>
      </w:r>
      <w:r>
        <w:t xml:space="preserve"> La puntualidad es uno de los valores que es fomentado y desarrollado en la</w:t>
      </w:r>
      <w:r w:rsidR="00015E60">
        <w:t xml:space="preserve"> </w:t>
      </w:r>
      <w:r>
        <w:t>Institución. La acumulación de tardanzas tanto en alumnos com</w:t>
      </w:r>
      <w:r w:rsidR="00015E60">
        <w:t>o</w:t>
      </w:r>
      <w:r w:rsidR="0046645E">
        <w:t xml:space="preserve"> en el personal en general, es </w:t>
      </w:r>
      <w:r>
        <w:t>sancionada.</w:t>
      </w:r>
      <w:r w:rsidR="0046645E">
        <w:t xml:space="preserve"> L</w:t>
      </w:r>
      <w:r w:rsidR="00015E60">
        <w:t xml:space="preserve">as faltas solo serán justificadas con certificación </w:t>
      </w:r>
      <w:r w:rsidR="0046645E">
        <w:t xml:space="preserve">médica (en caso de los alumnos </w:t>
      </w:r>
      <w:r w:rsidR="00015E60">
        <w:t>presenta</w:t>
      </w:r>
      <w:r w:rsidR="0046645E">
        <w:t>do solo por el padre de familia</w:t>
      </w:r>
      <w:r w:rsidR="00015E60">
        <w:t>)</w:t>
      </w:r>
      <w:r w:rsidR="0046645E">
        <w:t>.</w:t>
      </w:r>
    </w:p>
    <w:p w:rsidR="000B604D" w:rsidRDefault="000B604D" w:rsidP="00461EBF">
      <w:pPr>
        <w:spacing w:line="360" w:lineRule="auto"/>
        <w:jc w:val="both"/>
      </w:pPr>
      <w:r>
        <w:t>SOBRE LAS INSTALACIONES</w:t>
      </w:r>
    </w:p>
    <w:p w:rsidR="007A4105" w:rsidRDefault="000B604D" w:rsidP="00461EBF">
      <w:pPr>
        <w:spacing w:line="360" w:lineRule="auto"/>
        <w:jc w:val="both"/>
      </w:pPr>
      <w:r w:rsidRPr="00015E60">
        <w:rPr>
          <w:b/>
        </w:rPr>
        <w:t>Artículo 9.-</w:t>
      </w:r>
      <w:r>
        <w:t xml:space="preserve"> La Administración en coordinación con la Dirección</w:t>
      </w:r>
      <w:r w:rsidR="00015E60">
        <w:t xml:space="preserve">, se encarga que todas las </w:t>
      </w:r>
      <w:r>
        <w:t>instalaciones de la Institución se encuentren funcionando correcta</w:t>
      </w:r>
      <w:r w:rsidR="00015E60">
        <w:t xml:space="preserve">mente, proponiendo ejecutar las </w:t>
      </w:r>
      <w:r>
        <w:t>mejoras necesarias para la consecución de tal fin antes de iniciar el</w:t>
      </w:r>
      <w:r w:rsidR="00015E60">
        <w:t xml:space="preserve"> año escolar, sobre todo las de </w:t>
      </w:r>
      <w:r>
        <w:t>gran envergadura.</w:t>
      </w:r>
    </w:p>
    <w:p w:rsidR="000B604D" w:rsidRPr="000F7E98" w:rsidRDefault="0046645E" w:rsidP="00461EBF">
      <w:pPr>
        <w:spacing w:line="240" w:lineRule="auto"/>
        <w:jc w:val="both"/>
        <w:rPr>
          <w:b/>
        </w:rPr>
      </w:pPr>
      <w:r>
        <w:rPr>
          <w:b/>
        </w:rPr>
        <w:t>CAPÍTULO VI</w:t>
      </w:r>
      <w:r w:rsidR="000B604D" w:rsidRPr="000F7E98">
        <w:rPr>
          <w:b/>
        </w:rPr>
        <w:t xml:space="preserve">: </w:t>
      </w:r>
      <w:r w:rsidR="00CC5459">
        <w:rPr>
          <w:b/>
        </w:rPr>
        <w:t>Obligatoriedad y</w:t>
      </w:r>
      <w:r w:rsidR="000F7E98" w:rsidRPr="000F7E98">
        <w:rPr>
          <w:b/>
        </w:rPr>
        <w:t xml:space="preserve"> Modificación Del Reglamento</w:t>
      </w:r>
    </w:p>
    <w:p w:rsidR="000B604D" w:rsidRDefault="000B604D" w:rsidP="00461EBF">
      <w:pPr>
        <w:spacing w:line="360" w:lineRule="auto"/>
        <w:jc w:val="both"/>
      </w:pPr>
      <w:r w:rsidRPr="00015E60">
        <w:rPr>
          <w:b/>
        </w:rPr>
        <w:t>Artículo 10.-</w:t>
      </w:r>
      <w:r>
        <w:t xml:space="preserve"> Todo </w:t>
      </w:r>
      <w:r w:rsidR="00015E60">
        <w:t xml:space="preserve">integrante de la comunidad educativa tiene el deber y el derecho de </w:t>
      </w:r>
      <w:r>
        <w:t>conocer las normas del presente Reglamento y sus modificaciones.</w:t>
      </w:r>
    </w:p>
    <w:p w:rsidR="007A4105" w:rsidRPr="000B604D" w:rsidRDefault="000B604D" w:rsidP="00461EBF">
      <w:pPr>
        <w:spacing w:line="360" w:lineRule="auto"/>
        <w:jc w:val="both"/>
      </w:pPr>
      <w:r w:rsidRPr="00015E60">
        <w:rPr>
          <w:b/>
        </w:rPr>
        <w:t>Artículo 11.-</w:t>
      </w:r>
      <w:r>
        <w:t xml:space="preserve"> El presente Reglamento, como toda norma, es perfectible </w:t>
      </w:r>
      <w:r w:rsidR="00015E60">
        <w:t xml:space="preserve">y por lo tanto susceptible de </w:t>
      </w:r>
      <w:r>
        <w:t>sufrir modificaciones, las mismas que igualmente, serán puestas e</w:t>
      </w:r>
      <w:r w:rsidR="00015E60">
        <w:t xml:space="preserve">n conocimiento </w:t>
      </w:r>
      <w:r w:rsidR="006265AA">
        <w:t>de la comunidad educativa.</w:t>
      </w:r>
    </w:p>
    <w:p w:rsidR="000B604D" w:rsidRDefault="0046645E" w:rsidP="00461EBF">
      <w:pPr>
        <w:spacing w:line="360" w:lineRule="auto"/>
        <w:jc w:val="both"/>
        <w:rPr>
          <w:b/>
        </w:rPr>
      </w:pPr>
      <w:r>
        <w:rPr>
          <w:b/>
        </w:rPr>
        <w:t>TÍTULO II</w:t>
      </w:r>
      <w:r w:rsidR="006265AA" w:rsidRPr="006265AA">
        <w:rPr>
          <w:b/>
        </w:rPr>
        <w:t>:</w:t>
      </w:r>
      <w:r w:rsidR="006265AA" w:rsidRPr="006265AA">
        <w:rPr>
          <w:b/>
        </w:rPr>
        <w:tab/>
        <w:t>DERECHOS, DEBERES, ESTÍMULOS, FALTAS Y SANCIONES</w:t>
      </w:r>
    </w:p>
    <w:p w:rsidR="00402389" w:rsidRDefault="006265AA" w:rsidP="00461EBF">
      <w:pPr>
        <w:spacing w:line="360" w:lineRule="auto"/>
        <w:jc w:val="both"/>
        <w:rPr>
          <w:b/>
        </w:rPr>
      </w:pPr>
      <w:r w:rsidRPr="006265AA">
        <w:rPr>
          <w:b/>
        </w:rPr>
        <w:t>CAPÍTULO VII:</w:t>
      </w:r>
      <w:r w:rsidRPr="006265AA">
        <w:rPr>
          <w:b/>
        </w:rPr>
        <w:tab/>
        <w:t>De los Alumnos</w:t>
      </w:r>
    </w:p>
    <w:p w:rsidR="006265AA" w:rsidRDefault="006265AA" w:rsidP="00461EBF">
      <w:pPr>
        <w:spacing w:line="360" w:lineRule="auto"/>
        <w:jc w:val="both"/>
      </w:pPr>
      <w:r w:rsidRPr="00494D4B">
        <w:rPr>
          <w:b/>
        </w:rPr>
        <w:t>Artículo 12.-</w:t>
      </w:r>
      <w:r w:rsidRPr="006265AA">
        <w:tab/>
        <w:t>Todos los alumnos están obligados a cumpl</w:t>
      </w:r>
      <w:r>
        <w:t xml:space="preserve">ir el presente Reglamento y las </w:t>
      </w:r>
      <w:r w:rsidRPr="006265AA">
        <w:t>disposicio</w:t>
      </w:r>
      <w:r>
        <w:t>nes que emanen de la Dirección las cuales serán ratificadas o descartadas por la junta escolar</w:t>
      </w:r>
    </w:p>
    <w:p w:rsidR="00CC5459" w:rsidRDefault="00CC5459" w:rsidP="00461EBF">
      <w:pPr>
        <w:spacing w:line="360" w:lineRule="auto"/>
        <w:jc w:val="both"/>
      </w:pPr>
    </w:p>
    <w:p w:rsidR="006265AA" w:rsidRPr="006265AA" w:rsidRDefault="006265AA" w:rsidP="00461EBF">
      <w:pPr>
        <w:spacing w:line="240" w:lineRule="auto"/>
        <w:jc w:val="both"/>
      </w:pPr>
      <w:r w:rsidRPr="00494D4B">
        <w:rPr>
          <w:b/>
        </w:rPr>
        <w:lastRenderedPageBreak/>
        <w:t>Artículo 13.-</w:t>
      </w:r>
      <w:r w:rsidRPr="006265AA">
        <w:tab/>
      </w:r>
      <w:r w:rsidRPr="00494D4B">
        <w:rPr>
          <w:i/>
        </w:rPr>
        <w:t>Son derechos de los alumnos:</w:t>
      </w:r>
    </w:p>
    <w:p w:rsidR="006265AA" w:rsidRPr="006265AA" w:rsidRDefault="006265AA" w:rsidP="00461EBF">
      <w:pPr>
        <w:spacing w:line="360" w:lineRule="auto"/>
        <w:jc w:val="both"/>
      </w:pPr>
      <w:r w:rsidRPr="006265AA">
        <w:t>a)</w:t>
      </w:r>
      <w:r w:rsidRPr="006265AA">
        <w:tab/>
        <w:t xml:space="preserve">Recibir una educación acorde con los postulados del </w:t>
      </w:r>
      <w:r w:rsidR="0046645E">
        <w:t xml:space="preserve">Código de los Niños y </w:t>
      </w:r>
      <w:r w:rsidRPr="006265AA">
        <w:t xml:space="preserve">Adolescentes, </w:t>
      </w:r>
      <w:r w:rsidR="00494D4B">
        <w:t xml:space="preserve">      </w:t>
      </w:r>
      <w:r w:rsidRPr="006265AA">
        <w:t>la Ley General de Educación y con los fines propios y específicos de la</w:t>
      </w:r>
      <w:r w:rsidR="00494D4B">
        <w:t xml:space="preserve"> </w:t>
      </w:r>
      <w:r w:rsidRPr="006265AA">
        <w:t>Institución.</w:t>
      </w:r>
    </w:p>
    <w:p w:rsidR="006265AA" w:rsidRPr="006265AA" w:rsidRDefault="006265AA" w:rsidP="00461EBF">
      <w:pPr>
        <w:spacing w:line="240" w:lineRule="auto"/>
        <w:jc w:val="both"/>
      </w:pPr>
      <w:r w:rsidRPr="006265AA">
        <w:t>b)</w:t>
      </w:r>
      <w:r w:rsidRPr="006265AA">
        <w:tab/>
        <w:t>Ser respetados y evaluados con justicia.</w:t>
      </w:r>
    </w:p>
    <w:p w:rsidR="006265AA" w:rsidRPr="006265AA" w:rsidRDefault="006265AA" w:rsidP="00461EBF">
      <w:pPr>
        <w:spacing w:line="360" w:lineRule="auto"/>
        <w:jc w:val="both"/>
      </w:pPr>
      <w:r w:rsidRPr="006265AA">
        <w:t>c)</w:t>
      </w:r>
      <w:r w:rsidRPr="006265AA">
        <w:tab/>
        <w:t>Participar del sistema de estímulos que esta</w:t>
      </w:r>
      <w:r w:rsidR="00461EBF">
        <w:t xml:space="preserve">blezca el Colegio según se es </w:t>
      </w:r>
      <w:r w:rsidRPr="006265AA">
        <w:t>merecedor por sus acciones y apreciación general.</w:t>
      </w:r>
    </w:p>
    <w:p w:rsidR="006265AA" w:rsidRPr="006265AA" w:rsidRDefault="006265AA" w:rsidP="00461EBF">
      <w:pPr>
        <w:spacing w:line="360" w:lineRule="auto"/>
        <w:jc w:val="both"/>
      </w:pPr>
      <w:r w:rsidRPr="006265AA">
        <w:t>d)</w:t>
      </w:r>
      <w:r w:rsidRPr="006265AA">
        <w:tab/>
        <w:t>So</w:t>
      </w:r>
      <w:r w:rsidR="00CC5459">
        <w:t xml:space="preserve">licitar respetuosamente la </w:t>
      </w:r>
      <w:r w:rsidRPr="006265AA">
        <w:t>reconsideraci</w:t>
      </w:r>
      <w:r w:rsidR="00CC5459">
        <w:t xml:space="preserve">ón por su evaluación, sanción o </w:t>
      </w:r>
      <w:r w:rsidRPr="006265AA">
        <w:t>estímulo, cuando lo juzgue conveniente.</w:t>
      </w:r>
    </w:p>
    <w:p w:rsidR="006265AA" w:rsidRPr="006265AA" w:rsidRDefault="006265AA" w:rsidP="00461EBF">
      <w:pPr>
        <w:spacing w:line="360" w:lineRule="auto"/>
        <w:jc w:val="both"/>
      </w:pPr>
      <w:r w:rsidRPr="006265AA">
        <w:t>e)</w:t>
      </w:r>
      <w:r w:rsidRPr="006265AA">
        <w:tab/>
        <w:t>Presentar sugerencias para la mejor marcha del Colegio.</w:t>
      </w:r>
    </w:p>
    <w:p w:rsidR="006265AA" w:rsidRPr="006265AA" w:rsidRDefault="006265AA" w:rsidP="00461EBF">
      <w:pPr>
        <w:spacing w:line="360" w:lineRule="auto"/>
        <w:jc w:val="both"/>
      </w:pPr>
      <w:r w:rsidRPr="006265AA">
        <w:t>f)</w:t>
      </w:r>
      <w:r w:rsidRPr="006265AA">
        <w:tab/>
        <w:t>Participar de modo organizado en la planificación</w:t>
      </w:r>
      <w:r w:rsidR="00494D4B">
        <w:t xml:space="preserve"> y ejecución de las actividades      </w:t>
      </w:r>
      <w:r w:rsidRPr="006265AA">
        <w:t>programadas en el Plan Anual de Trabajo.</w:t>
      </w:r>
    </w:p>
    <w:p w:rsidR="006265AA" w:rsidRDefault="006265AA" w:rsidP="00461EBF">
      <w:pPr>
        <w:spacing w:line="360" w:lineRule="auto"/>
        <w:jc w:val="both"/>
        <w:rPr>
          <w:i/>
        </w:rPr>
      </w:pPr>
      <w:r w:rsidRPr="00494D4B">
        <w:rPr>
          <w:b/>
        </w:rPr>
        <w:t xml:space="preserve">Artículo 14.- </w:t>
      </w:r>
      <w:r w:rsidRPr="00494D4B">
        <w:rPr>
          <w:i/>
        </w:rPr>
        <w:t>Son deberes de los alumnos:</w:t>
      </w:r>
    </w:p>
    <w:p w:rsidR="00BE327A" w:rsidRPr="00BE327A" w:rsidRDefault="00BE327A" w:rsidP="00461EBF">
      <w:pPr>
        <w:spacing w:line="360" w:lineRule="auto"/>
        <w:jc w:val="both"/>
        <w:rPr>
          <w:b/>
        </w:rPr>
      </w:pPr>
      <w:r>
        <w:t>a)            Presentar todos los Lunes a la hora de ingreso la “Ficha de monitoreo semanal”</w:t>
      </w:r>
      <w:r w:rsidR="00635808">
        <w:t xml:space="preserve"> adjunto    al </w:t>
      </w:r>
      <w:proofErr w:type="spellStart"/>
      <w:r w:rsidR="00635808">
        <w:t>Paper</w:t>
      </w:r>
      <w:proofErr w:type="spellEnd"/>
      <w:r w:rsidR="00635808">
        <w:t>.</w:t>
      </w:r>
    </w:p>
    <w:p w:rsidR="006265AA" w:rsidRDefault="00635808" w:rsidP="00461EBF">
      <w:pPr>
        <w:spacing w:line="360" w:lineRule="auto"/>
        <w:jc w:val="both"/>
      </w:pPr>
      <w:r>
        <w:t>b</w:t>
      </w:r>
      <w:r w:rsidR="006265AA" w:rsidRPr="006265AA">
        <w:t>)</w:t>
      </w:r>
      <w:r w:rsidR="006265AA" w:rsidRPr="006265AA">
        <w:tab/>
        <w:t>Cumplir co</w:t>
      </w:r>
      <w:r w:rsidR="00494D4B">
        <w:t>n las normas establecidas en el Reglamento y las que dicten sus profesores.</w:t>
      </w:r>
    </w:p>
    <w:p w:rsidR="004616C4" w:rsidRPr="006265AA" w:rsidRDefault="00635808" w:rsidP="00461EBF">
      <w:pPr>
        <w:spacing w:line="360" w:lineRule="auto"/>
        <w:jc w:val="both"/>
      </w:pPr>
      <w:r>
        <w:t>c</w:t>
      </w:r>
      <w:r w:rsidR="004616C4">
        <w:t xml:space="preserve">)          Ingresar a la escuela a partir de las 07:30 hasta a 7:45 a.m. Pasada las 7: 45 </w:t>
      </w:r>
      <w:r w:rsidR="004256EA">
        <w:t xml:space="preserve">a.m. se      considera tardanza y </w:t>
      </w:r>
      <w:r w:rsidR="004B0378">
        <w:t xml:space="preserve">el alumno </w:t>
      </w:r>
      <w:r w:rsidR="00461EBF">
        <w:t>será sujeto a retención</w:t>
      </w:r>
      <w:r w:rsidR="004256EA">
        <w:t>.</w:t>
      </w:r>
    </w:p>
    <w:p w:rsidR="006265AA" w:rsidRPr="006265AA" w:rsidRDefault="00635808" w:rsidP="00461EBF">
      <w:pPr>
        <w:spacing w:line="360" w:lineRule="auto"/>
        <w:jc w:val="both"/>
      </w:pPr>
      <w:r>
        <w:t>d</w:t>
      </w:r>
      <w:r w:rsidR="006265AA" w:rsidRPr="006265AA">
        <w:t>)</w:t>
      </w:r>
      <w:r w:rsidR="006265AA" w:rsidRPr="006265AA">
        <w:tab/>
        <w:t>Acatar las sanciones a que se ha</w:t>
      </w:r>
      <w:r w:rsidR="00494D4B">
        <w:t>gan merecedores por sus faltas.</w:t>
      </w:r>
    </w:p>
    <w:p w:rsidR="006265AA" w:rsidRDefault="00635808" w:rsidP="00461EBF">
      <w:pPr>
        <w:spacing w:line="360" w:lineRule="auto"/>
        <w:jc w:val="both"/>
      </w:pPr>
      <w:r>
        <w:t>e</w:t>
      </w:r>
      <w:r w:rsidR="006265AA" w:rsidRPr="006265AA">
        <w:t>)</w:t>
      </w:r>
      <w:r w:rsidR="006265AA" w:rsidRPr="006265AA">
        <w:tab/>
        <w:t>Cumplir con el uso adecuado de los uniformes del Colegio.</w:t>
      </w:r>
    </w:p>
    <w:p w:rsidR="00494D4B" w:rsidRDefault="00635808" w:rsidP="00461EBF">
      <w:pPr>
        <w:spacing w:line="360" w:lineRule="auto"/>
        <w:jc w:val="both"/>
      </w:pPr>
      <w:r>
        <w:t>f</w:t>
      </w:r>
      <w:r w:rsidR="00494D4B">
        <w:t>)           Participar en las actividades programas en la escuela.</w:t>
      </w:r>
    </w:p>
    <w:p w:rsidR="004616C4" w:rsidRDefault="00635808" w:rsidP="00461EBF">
      <w:pPr>
        <w:spacing w:line="360" w:lineRule="auto"/>
        <w:jc w:val="both"/>
      </w:pPr>
      <w:r>
        <w:t>g</w:t>
      </w:r>
      <w:r w:rsidR="004616C4">
        <w:t>)</w:t>
      </w:r>
      <w:r w:rsidR="004616C4">
        <w:tab/>
        <w:t>Presentar l</w:t>
      </w:r>
      <w:r w:rsidR="004616C4" w:rsidRPr="004616C4">
        <w:t>os informes PAPER (Físicos) serán entregados los días lunes de 7:30 a 7:45</w:t>
      </w:r>
      <w:r w:rsidR="004616C4">
        <w:t xml:space="preserve"> pasada la hora indicada no se considera válido el trabajo.</w:t>
      </w:r>
    </w:p>
    <w:p w:rsidR="004616C4" w:rsidRDefault="00635808" w:rsidP="00461EBF">
      <w:pPr>
        <w:spacing w:line="360" w:lineRule="auto"/>
        <w:jc w:val="both"/>
      </w:pPr>
      <w:r>
        <w:t>h</w:t>
      </w:r>
      <w:r w:rsidR="00461EBF">
        <w:t>)</w:t>
      </w:r>
      <w:r w:rsidR="00461EBF">
        <w:tab/>
        <w:t xml:space="preserve">Presentar el PAPER </w:t>
      </w:r>
      <w:r w:rsidR="004616C4">
        <w:t>de forma manuscrita, cumpliendo con el formato indicado, en un folder de color según NAI: 363 (rojo), 414(verde</w:t>
      </w:r>
      <w:r w:rsidR="00CC5459">
        <w:t>) ,</w:t>
      </w:r>
      <w:r w:rsidR="004616C4">
        <w:t>525 (azul) con los nombres y apellidos del estudiante (</w:t>
      </w:r>
      <w:r w:rsidR="004616C4" w:rsidRPr="004616C4">
        <w:rPr>
          <w:b/>
        </w:rPr>
        <w:t>si en el documento no están presentes los datos personales no se calificará el trabajo</w:t>
      </w:r>
      <w:r w:rsidR="004616C4">
        <w:t>)</w:t>
      </w:r>
    </w:p>
    <w:p w:rsidR="004616C4" w:rsidRDefault="00635808" w:rsidP="00461EBF">
      <w:pPr>
        <w:spacing w:line="360" w:lineRule="auto"/>
        <w:jc w:val="both"/>
      </w:pPr>
      <w:r>
        <w:lastRenderedPageBreak/>
        <w:t>i</w:t>
      </w:r>
      <w:r w:rsidR="004616C4">
        <w:t>)</w:t>
      </w:r>
      <w:r w:rsidR="004616C4">
        <w:tab/>
        <w:t xml:space="preserve">Presentar un papelote con el dibujo relacionado al trabajo de </w:t>
      </w:r>
      <w:proofErr w:type="spellStart"/>
      <w:r w:rsidR="004616C4">
        <w:t>paper</w:t>
      </w:r>
      <w:proofErr w:type="spellEnd"/>
      <w:r w:rsidR="004616C4">
        <w:t xml:space="preserve"> para exposición de Aula Abierta </w:t>
      </w:r>
      <w:r>
        <w:t>adjunto en el fólder los lunes.</w:t>
      </w:r>
    </w:p>
    <w:p w:rsidR="004616C4" w:rsidRDefault="004B0378" w:rsidP="00461EBF">
      <w:pPr>
        <w:spacing w:line="360" w:lineRule="auto"/>
        <w:jc w:val="both"/>
      </w:pPr>
      <w:r>
        <w:t>j</w:t>
      </w:r>
      <w:r w:rsidR="004616C4">
        <w:t>)</w:t>
      </w:r>
      <w:r w:rsidR="004616C4">
        <w:tab/>
      </w:r>
      <w:r w:rsidR="004616C4" w:rsidRPr="004616C4">
        <w:t>Presentarse a las evaluaciones semanales y simulacros previos a la evaluación bimestral</w:t>
      </w:r>
      <w:r w:rsidR="004616C4">
        <w:t>.</w:t>
      </w:r>
    </w:p>
    <w:p w:rsidR="004616C4" w:rsidRDefault="004B0378" w:rsidP="00461EBF">
      <w:pPr>
        <w:spacing w:line="360" w:lineRule="auto"/>
        <w:jc w:val="both"/>
      </w:pPr>
      <w:r>
        <w:t>k</w:t>
      </w:r>
      <w:r w:rsidR="004616C4">
        <w:t>)</w:t>
      </w:r>
      <w:r w:rsidR="004616C4">
        <w:tab/>
      </w:r>
      <w:r w:rsidR="00AF30AE">
        <w:t>Presentarse en las exposiciones de aula abierta (</w:t>
      </w:r>
      <w:r w:rsidR="00AF30AE" w:rsidRPr="00AF30AE">
        <w:rPr>
          <w:b/>
        </w:rPr>
        <w:t>nota para el factor indagación</w:t>
      </w:r>
      <w:r w:rsidR="00AF30AE">
        <w:t>)</w:t>
      </w:r>
    </w:p>
    <w:p w:rsidR="00AF30AE" w:rsidRDefault="004B0378" w:rsidP="00461EBF">
      <w:pPr>
        <w:spacing w:line="360" w:lineRule="auto"/>
        <w:jc w:val="both"/>
      </w:pPr>
      <w:r>
        <w:t>l</w:t>
      </w:r>
      <w:r w:rsidR="00AF30AE">
        <w:t>)</w:t>
      </w:r>
      <w:r w:rsidR="00AF30AE">
        <w:tab/>
        <w:t>Presenta</w:t>
      </w:r>
      <w:r w:rsidR="00635808">
        <w:t>r</w:t>
      </w:r>
      <w:r w:rsidR="00461EBF">
        <w:t xml:space="preserve"> los documentos de paneles </w:t>
      </w:r>
      <w:r w:rsidR="00AF30AE">
        <w:t>(encuesta, estadística</w:t>
      </w:r>
      <w:r w:rsidR="00635808">
        <w:t>, nota de prensa, conclusiones,</w:t>
      </w:r>
      <w:r w:rsidR="00461EBF">
        <w:t xml:space="preserve"> </w:t>
      </w:r>
      <w:r w:rsidR="00AF30AE">
        <w:t xml:space="preserve">biblioteca, videoteca) el día </w:t>
      </w:r>
      <w:r w:rsidR="00CC5459">
        <w:t>miércoles</w:t>
      </w:r>
      <w:r w:rsidR="00AF30AE">
        <w:t xml:space="preserve"> de 7:30 a 7:45 a los profesores responsables para su respectivo sellado.</w:t>
      </w:r>
    </w:p>
    <w:p w:rsidR="006265AA" w:rsidRDefault="004B0378" w:rsidP="00461EBF">
      <w:pPr>
        <w:spacing w:line="360" w:lineRule="auto"/>
        <w:jc w:val="both"/>
        <w:rPr>
          <w:b/>
        </w:rPr>
      </w:pPr>
      <w:r>
        <w:t>m</w:t>
      </w:r>
      <w:r w:rsidR="00AF30AE">
        <w:t>)</w:t>
      </w:r>
      <w:r w:rsidR="00AF30AE">
        <w:tab/>
      </w:r>
      <w:r w:rsidR="00AF30AE" w:rsidRPr="00AF30AE">
        <w:t xml:space="preserve">Los Paneles deberán ser armados los días </w:t>
      </w:r>
      <w:r w:rsidR="00AF30AE" w:rsidRPr="00AF30AE">
        <w:rPr>
          <w:b/>
        </w:rPr>
        <w:t>miércoles hasta las 2:30 pm</w:t>
      </w:r>
    </w:p>
    <w:p w:rsidR="004256EA" w:rsidRPr="004B3674" w:rsidRDefault="004B0378" w:rsidP="00461EBF">
      <w:pPr>
        <w:spacing w:line="360" w:lineRule="auto"/>
        <w:jc w:val="both"/>
        <w:rPr>
          <w:b/>
        </w:rPr>
      </w:pPr>
      <w:r>
        <w:rPr>
          <w:b/>
        </w:rPr>
        <w:t>n</w:t>
      </w:r>
      <w:r w:rsidR="004256EA">
        <w:rPr>
          <w:b/>
        </w:rPr>
        <w:t xml:space="preserve">)           Crear una cuenta familiar en </w:t>
      </w:r>
      <w:proofErr w:type="spellStart"/>
      <w:r w:rsidR="004256EA">
        <w:rPr>
          <w:b/>
        </w:rPr>
        <w:t>facebook</w:t>
      </w:r>
      <w:proofErr w:type="spellEnd"/>
      <w:r w:rsidR="004256EA">
        <w:rPr>
          <w:b/>
        </w:rPr>
        <w:t>, esta red social se usará para el desarrollo de actividades y servirá como vía de comunicación entre los miembros de toda la comunidad educativa.</w:t>
      </w:r>
      <w:r>
        <w:rPr>
          <w:b/>
        </w:rPr>
        <w:t xml:space="preserve"> Solo podrán acceder a esta red los a</w:t>
      </w:r>
      <w:r w:rsidR="0046645E">
        <w:rPr>
          <w:b/>
        </w:rPr>
        <w:t xml:space="preserve">lumnos que se encuentren en el </w:t>
      </w:r>
      <w:r>
        <w:rPr>
          <w:b/>
        </w:rPr>
        <w:t>tercio superior</w:t>
      </w:r>
    </w:p>
    <w:p w:rsidR="006265AA" w:rsidRDefault="006265AA" w:rsidP="00461EBF">
      <w:pPr>
        <w:spacing w:line="360" w:lineRule="auto"/>
        <w:jc w:val="both"/>
      </w:pPr>
      <w:r w:rsidRPr="00E916DF">
        <w:rPr>
          <w:b/>
        </w:rPr>
        <w:t>Artículo 15.-</w:t>
      </w:r>
      <w:r w:rsidRPr="006265AA">
        <w:t xml:space="preserve"> </w:t>
      </w:r>
      <w:r w:rsidR="00494D4B">
        <w:t xml:space="preserve">los líderes de NODOS </w:t>
      </w:r>
      <w:r w:rsidR="0046645E">
        <w:t xml:space="preserve">tienen las siguientes </w:t>
      </w:r>
      <w:r w:rsidR="00E916DF">
        <w:t xml:space="preserve">obligaciones: </w:t>
      </w:r>
    </w:p>
    <w:p w:rsidR="00E916DF" w:rsidRDefault="00E916DF" w:rsidP="00461EBF">
      <w:pPr>
        <w:spacing w:line="360" w:lineRule="auto"/>
        <w:jc w:val="both"/>
      </w:pPr>
      <w:r>
        <w:t>a)</w:t>
      </w:r>
      <w:r>
        <w:tab/>
        <w:t xml:space="preserve">El líder debe ser ejemplo de pulcritud, aseo personal y tener una imagen apropiada (no tatuajes, no peinados inadecuados, no al uso de accesorios ni aparatos electrónicos, etc.) en la escuela. </w:t>
      </w:r>
    </w:p>
    <w:p w:rsidR="00E916DF" w:rsidRDefault="00E916DF" w:rsidP="00461EBF">
      <w:pPr>
        <w:spacing w:line="360" w:lineRule="auto"/>
        <w:jc w:val="both"/>
      </w:pPr>
      <w:r>
        <w:t>b)</w:t>
      </w:r>
      <w:r>
        <w:tab/>
        <w:t xml:space="preserve">Ser responsable de la formación (por nodos) de los alumnos en el patio del colegio a la hora de entrada y salida, manteniendo el orden necesario para no ser sancionados con puntos en contra de parte del fiscal. </w:t>
      </w:r>
    </w:p>
    <w:p w:rsidR="00E916DF" w:rsidRDefault="00E916DF" w:rsidP="00461EBF">
      <w:pPr>
        <w:spacing w:line="360" w:lineRule="auto"/>
        <w:jc w:val="both"/>
      </w:pPr>
      <w:r>
        <w:t>c)</w:t>
      </w:r>
      <w:r>
        <w:tab/>
        <w:t xml:space="preserve">Presentar un informe semanal a </w:t>
      </w:r>
      <w:proofErr w:type="spellStart"/>
      <w:r>
        <w:t>promotoría</w:t>
      </w:r>
      <w:proofErr w:type="spellEnd"/>
      <w:r>
        <w:t xml:space="preserve"> del desempeño de los integrantes del nodo y las acciones tomadas para subsanar dichas deficiencias. </w:t>
      </w:r>
    </w:p>
    <w:p w:rsidR="00E916DF" w:rsidRDefault="00E916DF" w:rsidP="00461EBF">
      <w:pPr>
        <w:spacing w:line="360" w:lineRule="auto"/>
        <w:jc w:val="both"/>
      </w:pPr>
      <w:r>
        <w:t>d)</w:t>
      </w:r>
      <w:r>
        <w:tab/>
        <w:t xml:space="preserve">De persistir las deficiencias de parte de los integrantes del nodo, el líder está en la obligación de separar al alumno de forma parcial o permanente, elevando el informe a </w:t>
      </w:r>
      <w:proofErr w:type="spellStart"/>
      <w:r>
        <w:t>promotoría</w:t>
      </w:r>
      <w:proofErr w:type="spellEnd"/>
      <w:r>
        <w:t xml:space="preserve">. </w:t>
      </w:r>
    </w:p>
    <w:p w:rsidR="00E916DF" w:rsidRDefault="00E916DF" w:rsidP="00461EBF">
      <w:pPr>
        <w:spacing w:line="360" w:lineRule="auto"/>
        <w:jc w:val="both"/>
      </w:pPr>
      <w:r>
        <w:t>e)</w:t>
      </w:r>
      <w:r>
        <w:tab/>
        <w:t xml:space="preserve">Tener constante comunicación con los padres de familia de los integrantes del NODO, sobre todo, del nivel básico. </w:t>
      </w:r>
    </w:p>
    <w:p w:rsidR="00E916DF" w:rsidRDefault="00E916DF" w:rsidP="00461EBF">
      <w:pPr>
        <w:spacing w:line="360" w:lineRule="auto"/>
        <w:jc w:val="both"/>
      </w:pPr>
      <w:r>
        <w:t>f)</w:t>
      </w:r>
      <w:r>
        <w:tab/>
        <w:t xml:space="preserve">El cargo del líder es irrenunciable, a excepción de motivos especiales documentados. </w:t>
      </w:r>
    </w:p>
    <w:p w:rsidR="00E916DF" w:rsidRPr="006265AA" w:rsidRDefault="00E916DF" w:rsidP="00461EBF">
      <w:pPr>
        <w:spacing w:line="360" w:lineRule="auto"/>
        <w:jc w:val="both"/>
      </w:pPr>
      <w:r>
        <w:lastRenderedPageBreak/>
        <w:t>g)</w:t>
      </w:r>
      <w:r>
        <w:tab/>
        <w:t xml:space="preserve">El líder que no cumpliera con sus deberes y obligaciones antes mencionadas, se hará acreedor de una nota desaprobatoria en el FI (factor </w:t>
      </w:r>
      <w:r w:rsidR="003E2E53">
        <w:t>indagación</w:t>
      </w:r>
      <w:r>
        <w:t>)</w:t>
      </w:r>
    </w:p>
    <w:p w:rsidR="00AF30AE" w:rsidRPr="00784AF6" w:rsidRDefault="00784AF6" w:rsidP="00461EBF">
      <w:pPr>
        <w:spacing w:line="360" w:lineRule="auto"/>
        <w:jc w:val="both"/>
        <w:rPr>
          <w:b/>
        </w:rPr>
      </w:pPr>
      <w:r w:rsidRPr="00784AF6">
        <w:rPr>
          <w:b/>
        </w:rPr>
        <w:t>CAPÍTULO VIII:</w:t>
      </w:r>
      <w:r w:rsidRPr="00784AF6">
        <w:rPr>
          <w:b/>
        </w:rPr>
        <w:tab/>
        <w:t>De los Padres de Familia</w:t>
      </w:r>
    </w:p>
    <w:p w:rsidR="00784AF6" w:rsidRDefault="006265AA" w:rsidP="00461EBF">
      <w:pPr>
        <w:spacing w:line="360" w:lineRule="auto"/>
        <w:jc w:val="both"/>
      </w:pPr>
      <w:r w:rsidRPr="00784AF6">
        <w:rPr>
          <w:b/>
        </w:rPr>
        <w:t xml:space="preserve">Artículo 16.- </w:t>
      </w:r>
      <w:r w:rsidR="00784AF6">
        <w:t xml:space="preserve">Desde el momento en que el niño ingresa a la IE, los padres y maestros necesitan trabajar juntos para desarrollar el potencial académico y social del </w:t>
      </w:r>
      <w:r w:rsidR="00F0642A">
        <w:t>niño,</w:t>
      </w:r>
      <w:r w:rsidR="00784AF6">
        <w:t xml:space="preserve"> por </w:t>
      </w:r>
      <w:r w:rsidR="00F0642A">
        <w:t>ello,</w:t>
      </w:r>
      <w:r w:rsidR="00784AF6">
        <w:t xml:space="preserve"> la partici</w:t>
      </w:r>
      <w:r w:rsidR="00C52CBB">
        <w:t>paci</w:t>
      </w:r>
      <w:r w:rsidR="00784AF6">
        <w:t>ón de los padres dentro del quehacer educativo resulta primordial para alcanzar los fines propuestos.</w:t>
      </w:r>
    </w:p>
    <w:p w:rsidR="00635808" w:rsidRDefault="00E258CB" w:rsidP="00461EBF">
      <w:pPr>
        <w:spacing w:line="360" w:lineRule="auto"/>
        <w:jc w:val="both"/>
      </w:pPr>
      <w:r>
        <w:t>Para reformar eficie</w:t>
      </w:r>
      <w:r w:rsidR="0046645E">
        <w:t xml:space="preserve">ntemente la conversación entre </w:t>
      </w:r>
      <w:r>
        <w:t xml:space="preserve">padres y maestros (o viceversa) se realizarán </w:t>
      </w:r>
      <w:r w:rsidRPr="00E258CB">
        <w:rPr>
          <w:b/>
        </w:rPr>
        <w:t>encuestas estratégicas de manera periódica</w:t>
      </w:r>
      <w:r>
        <w:t xml:space="preserve">, </w:t>
      </w:r>
      <w:proofErr w:type="gramStart"/>
      <w:r>
        <w:t>este  documento</w:t>
      </w:r>
      <w:proofErr w:type="gramEnd"/>
      <w:r>
        <w:t xml:space="preserve"> que deberá ser desarrollado por el padre de manera obligatoria y enviada en la fecha requerida. </w:t>
      </w:r>
    </w:p>
    <w:p w:rsidR="00784AF6" w:rsidRDefault="00784AF6" w:rsidP="00461EBF">
      <w:pPr>
        <w:spacing w:line="360" w:lineRule="auto"/>
        <w:jc w:val="both"/>
      </w:pPr>
      <w:r w:rsidRPr="00784AF6">
        <w:rPr>
          <w:b/>
        </w:rPr>
        <w:t xml:space="preserve"> </w:t>
      </w:r>
      <w:r w:rsidR="00F0642A" w:rsidRPr="00784AF6">
        <w:rPr>
          <w:b/>
        </w:rPr>
        <w:t>Artículo</w:t>
      </w:r>
      <w:r w:rsidRPr="00784AF6">
        <w:rPr>
          <w:b/>
        </w:rPr>
        <w:t xml:space="preserve"> 17.-</w:t>
      </w:r>
      <w:r>
        <w:t xml:space="preserve"> Los padres de familia formaran parte de la Junta escolar, asumiendo un rol activo dentro la institución educativa. Los miembros de la junta escolar serán elegidos mediante votación.</w:t>
      </w:r>
    </w:p>
    <w:p w:rsidR="00784AF6" w:rsidRDefault="00F0642A" w:rsidP="00461EBF">
      <w:pPr>
        <w:spacing w:line="360" w:lineRule="auto"/>
        <w:jc w:val="both"/>
      </w:pPr>
      <w:r w:rsidRPr="00784AF6">
        <w:rPr>
          <w:b/>
        </w:rPr>
        <w:t>Artículo</w:t>
      </w:r>
      <w:r w:rsidR="00784AF6" w:rsidRPr="00784AF6">
        <w:rPr>
          <w:b/>
        </w:rPr>
        <w:t xml:space="preserve"> 18.-</w:t>
      </w:r>
      <w:r w:rsidR="00784AF6">
        <w:t xml:space="preserve"> Todos los padres de familia o tutores tiene derecho a:</w:t>
      </w:r>
    </w:p>
    <w:p w:rsidR="00784AF6" w:rsidRDefault="00784AF6" w:rsidP="00461EBF">
      <w:pPr>
        <w:spacing w:line="360" w:lineRule="auto"/>
        <w:jc w:val="both"/>
      </w:pPr>
      <w:r>
        <w:t xml:space="preserve">a) Ser atendidos con respeto y amabilidad por todo el personal de la escuela. </w:t>
      </w:r>
    </w:p>
    <w:p w:rsidR="00784AF6" w:rsidRDefault="00784AF6" w:rsidP="00461EBF">
      <w:pPr>
        <w:spacing w:line="360" w:lineRule="auto"/>
        <w:jc w:val="both"/>
      </w:pPr>
      <w:r>
        <w:t xml:space="preserve">b) Ser informados de la situación académica de sus hijos a través de la expedición de boletas o personalmente </w:t>
      </w:r>
    </w:p>
    <w:p w:rsidR="00784AF6" w:rsidRDefault="00784AF6" w:rsidP="00461EBF">
      <w:pPr>
        <w:spacing w:line="360" w:lineRule="auto"/>
        <w:jc w:val="both"/>
      </w:pPr>
      <w:r>
        <w:t>c) Recibir los comprobantes de pago efectuados durante el año.</w:t>
      </w:r>
    </w:p>
    <w:p w:rsidR="00784AF6" w:rsidRDefault="00784AF6" w:rsidP="00461EBF">
      <w:pPr>
        <w:spacing w:line="360" w:lineRule="auto"/>
        <w:jc w:val="both"/>
      </w:pPr>
      <w:r>
        <w:t>d) Exponer ante la dirección de la escuela las situaciones de índole personal.</w:t>
      </w:r>
    </w:p>
    <w:p w:rsidR="00784AF6" w:rsidRDefault="00784AF6" w:rsidP="00461EBF">
      <w:pPr>
        <w:spacing w:line="360" w:lineRule="auto"/>
        <w:jc w:val="both"/>
      </w:pPr>
      <w:r>
        <w:t xml:space="preserve">e) Recibir la documentación entregada en la escuela y la comprobación de estudios efectuados al </w:t>
      </w:r>
      <w:r w:rsidR="00F0642A">
        <w:t>término</w:t>
      </w:r>
      <w:r>
        <w:t xml:space="preserve"> del ciclo escolar.</w:t>
      </w:r>
    </w:p>
    <w:p w:rsidR="00784AF6" w:rsidRDefault="00F0642A" w:rsidP="00461EBF">
      <w:pPr>
        <w:spacing w:line="360" w:lineRule="auto"/>
        <w:jc w:val="both"/>
      </w:pPr>
      <w:r w:rsidRPr="00C52CBB">
        <w:rPr>
          <w:b/>
        </w:rPr>
        <w:t>Artículo</w:t>
      </w:r>
      <w:r w:rsidR="00784AF6" w:rsidRPr="00C52CBB">
        <w:rPr>
          <w:b/>
        </w:rPr>
        <w:t xml:space="preserve"> 19.-</w:t>
      </w:r>
      <w:r w:rsidR="00784AF6">
        <w:t xml:space="preserve"> Los padres de familia y tutores deberán cumplir con las siguientes obligaciones:</w:t>
      </w:r>
    </w:p>
    <w:p w:rsidR="00784AF6" w:rsidRDefault="00C52CBB" w:rsidP="00461EBF">
      <w:pPr>
        <w:spacing w:line="360" w:lineRule="auto"/>
        <w:jc w:val="both"/>
      </w:pPr>
      <w:r>
        <w:t>a</w:t>
      </w:r>
      <w:r w:rsidR="00784AF6">
        <w:t>) Proporcionar toda la información solicitada en las formas de inscripción para conocer los datos personales del alumno.</w:t>
      </w:r>
    </w:p>
    <w:p w:rsidR="00784AF6" w:rsidRDefault="00C52CBB" w:rsidP="00461EBF">
      <w:pPr>
        <w:spacing w:line="360" w:lineRule="auto"/>
        <w:jc w:val="both"/>
      </w:pPr>
      <w:r>
        <w:t>b</w:t>
      </w:r>
      <w:r w:rsidR="00784AF6">
        <w:t>) Asistir a juntas que sean convocadas en los horarios señalados</w:t>
      </w:r>
      <w:r>
        <w:t xml:space="preserve"> y/o cuando lo solicite el maestro o la dirección.</w:t>
      </w:r>
    </w:p>
    <w:p w:rsidR="00C52CBB" w:rsidRDefault="00C52CBB" w:rsidP="00461EBF">
      <w:pPr>
        <w:spacing w:line="360" w:lineRule="auto"/>
        <w:jc w:val="both"/>
      </w:pPr>
      <w:r>
        <w:lastRenderedPageBreak/>
        <w:t>c</w:t>
      </w:r>
      <w:r w:rsidR="00784AF6">
        <w:t xml:space="preserve">) Vigilar la asistencia y puntualidad de sus hijos según el horario establecido, después de la hora marcada no podrá entrar a clase: 7:45 </w:t>
      </w:r>
      <w:r w:rsidR="00461EBF">
        <w:t>am.</w:t>
      </w:r>
    </w:p>
    <w:p w:rsidR="00784AF6" w:rsidRDefault="00030493" w:rsidP="00461EBF">
      <w:pPr>
        <w:spacing w:line="360" w:lineRule="auto"/>
        <w:jc w:val="both"/>
      </w:pPr>
      <w:r>
        <w:t>d</w:t>
      </w:r>
      <w:r w:rsidR="00784AF6">
        <w:t>) Tener en cuenta la importancia de participar en visitas guiadas (excursiones) eventos de orden académicos, (concursos), cívicos (ceremonias), cultura</w:t>
      </w:r>
      <w:r w:rsidR="00C52CBB">
        <w:t>les (exposiciones) y deportivos por parte de sus hijos.</w:t>
      </w:r>
      <w:r w:rsidR="00784AF6">
        <w:t xml:space="preserve"> </w:t>
      </w:r>
    </w:p>
    <w:p w:rsidR="00C52CBB" w:rsidRDefault="00030493" w:rsidP="00461EBF">
      <w:pPr>
        <w:spacing w:line="360" w:lineRule="auto"/>
        <w:jc w:val="both"/>
      </w:pPr>
      <w:r>
        <w:t>e</w:t>
      </w:r>
      <w:r w:rsidR="00784AF6">
        <w:t>) Recoger a sus hijos puntualmente en la escuela en los horarios de salida (1:20 a 1:30</w:t>
      </w:r>
      <w:r w:rsidR="00C52CBB">
        <w:t>)</w:t>
      </w:r>
    </w:p>
    <w:p w:rsidR="00784AF6" w:rsidRDefault="00030493" w:rsidP="00461EBF">
      <w:pPr>
        <w:spacing w:line="360" w:lineRule="auto"/>
        <w:jc w:val="both"/>
      </w:pPr>
      <w:r>
        <w:t>f</w:t>
      </w:r>
      <w:r w:rsidR="00784AF6">
        <w:t xml:space="preserve">) Es responsabilidad de los padres de familia que el alumno cumpla diariamente con el uniforme escolar asignado por la Institución, que debe lucir limpio, alineado y planchado. </w:t>
      </w:r>
    </w:p>
    <w:p w:rsidR="00784AF6" w:rsidRDefault="00030493" w:rsidP="00461EBF">
      <w:pPr>
        <w:spacing w:line="360" w:lineRule="auto"/>
        <w:jc w:val="both"/>
      </w:pPr>
      <w:r>
        <w:t>g</w:t>
      </w:r>
      <w:r w:rsidR="00784AF6">
        <w:t>) Cuidar y procurar que el alumno tenga su material didáctico y escolar completo y en buen estado.</w:t>
      </w:r>
    </w:p>
    <w:p w:rsidR="00784AF6" w:rsidRDefault="00030493" w:rsidP="00461EBF">
      <w:pPr>
        <w:spacing w:line="360" w:lineRule="auto"/>
        <w:jc w:val="both"/>
      </w:pPr>
      <w:r>
        <w:t>h</w:t>
      </w:r>
      <w:r w:rsidR="00784AF6">
        <w:t xml:space="preserve">) Dar aviso a la escuela de las faltas temporales del estudiante. Los alumnos que no asisten a la Institución Educativa por tres días consecutivos o más durante la semana, están obligados a presentar los documentos probatorios que justifiquen la inasistencia en el transcurso de los tres primeros días de su enfermedad o problema.  </w:t>
      </w:r>
    </w:p>
    <w:p w:rsidR="00784AF6" w:rsidRDefault="00030493" w:rsidP="00461EBF">
      <w:pPr>
        <w:spacing w:line="360" w:lineRule="auto"/>
        <w:jc w:val="both"/>
      </w:pPr>
      <w:r>
        <w:t>i</w:t>
      </w:r>
      <w:r w:rsidR="00784AF6">
        <w:t>) Dirigirse con respeto hacia toda la Comunidad Educativa.</w:t>
      </w:r>
    </w:p>
    <w:p w:rsidR="00784AF6" w:rsidRDefault="00030493" w:rsidP="00461EBF">
      <w:pPr>
        <w:spacing w:line="360" w:lineRule="auto"/>
        <w:jc w:val="both"/>
      </w:pPr>
      <w:r>
        <w:t>j</w:t>
      </w:r>
      <w:r w:rsidR="00784AF6">
        <w:t xml:space="preserve">)  Informar oportunamente a la dirección de la escuela su cambio de domicilio y/o número telefónico. </w:t>
      </w:r>
    </w:p>
    <w:p w:rsidR="00784AF6" w:rsidRDefault="00030493" w:rsidP="00461EBF">
      <w:pPr>
        <w:spacing w:line="360" w:lineRule="auto"/>
        <w:jc w:val="both"/>
      </w:pPr>
      <w:r>
        <w:t>k</w:t>
      </w:r>
      <w:r w:rsidR="00784AF6">
        <w:t>)  Cuando los alumnos presenten molestias físicas, abstenerse de enviarlos a clase, ya que la Institució</w:t>
      </w:r>
      <w:r w:rsidR="0046645E">
        <w:t xml:space="preserve">n </w:t>
      </w:r>
      <w:r w:rsidR="00784AF6">
        <w:t xml:space="preserve">no se </w:t>
      </w:r>
      <w:proofErr w:type="gramStart"/>
      <w:r w:rsidR="00784AF6">
        <w:t>puede  hacer</w:t>
      </w:r>
      <w:proofErr w:type="gramEnd"/>
      <w:r w:rsidR="00784AF6">
        <w:t xml:space="preserve"> responsable de tener niños enfermos, ni administrarle ningún tipo de medicamento además de la incomodidad que para el estudiante representa.</w:t>
      </w:r>
    </w:p>
    <w:p w:rsidR="00784AF6" w:rsidRDefault="00030493" w:rsidP="00461EBF">
      <w:pPr>
        <w:spacing w:line="360" w:lineRule="auto"/>
        <w:jc w:val="both"/>
      </w:pPr>
      <w:r>
        <w:t>l</w:t>
      </w:r>
      <w:r w:rsidR="00784AF6">
        <w:t>) Marcar con el nombre del niño, mochilas, loncheras y todos sus objetos personales.</w:t>
      </w:r>
    </w:p>
    <w:p w:rsidR="00784AF6" w:rsidRDefault="00030493" w:rsidP="00461EBF">
      <w:pPr>
        <w:spacing w:line="360" w:lineRule="auto"/>
        <w:jc w:val="both"/>
      </w:pPr>
      <w:r>
        <w:t>m</w:t>
      </w:r>
      <w:r w:rsidR="00C52CBB">
        <w:t>) Cumplir con puntualidad con el cronograma de pagos de las pensiones.</w:t>
      </w:r>
    </w:p>
    <w:p w:rsidR="00784AF6" w:rsidRDefault="00030493" w:rsidP="00461EBF">
      <w:pPr>
        <w:spacing w:line="360" w:lineRule="auto"/>
        <w:jc w:val="both"/>
      </w:pPr>
      <w:r>
        <w:t>n</w:t>
      </w:r>
      <w:r w:rsidR="00784AF6">
        <w:t xml:space="preserve">) No permanecer en los salones o áreas de la escuela después de la entrada ni interrumpir las labores docentes, si requiere una cita, solicitarla en </w:t>
      </w:r>
      <w:r w:rsidR="004B0378">
        <w:t>coordinación</w:t>
      </w:r>
      <w:r w:rsidR="00784AF6">
        <w:t>.</w:t>
      </w:r>
    </w:p>
    <w:p w:rsidR="00784AF6" w:rsidRDefault="00030493" w:rsidP="00461EBF">
      <w:pPr>
        <w:spacing w:line="360" w:lineRule="auto"/>
        <w:jc w:val="both"/>
      </w:pPr>
      <w:r>
        <w:t>o</w:t>
      </w:r>
      <w:r w:rsidR="00784AF6">
        <w:t xml:space="preserve">) Es responsabilidad del padre de familia trabajar en conjunto con la dirección para resolver problemas conductuales y emocionales con los alumnos y darle seguimiento hasta que el </w:t>
      </w:r>
      <w:r w:rsidR="00784AF6">
        <w:lastRenderedPageBreak/>
        <w:t>problema haya finalizado, así mismo si la dirección lo solicita el padre de familia deberá entregar el resultado levantado por el psicólogo.</w:t>
      </w:r>
    </w:p>
    <w:p w:rsidR="00784AF6" w:rsidRDefault="00030493" w:rsidP="00461EBF">
      <w:pPr>
        <w:spacing w:line="360" w:lineRule="auto"/>
        <w:jc w:val="both"/>
      </w:pPr>
      <w:r>
        <w:t>p</w:t>
      </w:r>
      <w:r w:rsidR="00784AF6">
        <w:t>) En caso de algún daño físico al inmueble o material de trabajo del instituto generado por el alumno, el padre de familia deberá responder por ello a la mayor brevedad posible, independientemente de la sanción que le imponga la dirección.</w:t>
      </w:r>
    </w:p>
    <w:p w:rsidR="00784AF6" w:rsidRDefault="00030493" w:rsidP="00461EBF">
      <w:pPr>
        <w:spacing w:line="360" w:lineRule="auto"/>
        <w:jc w:val="both"/>
      </w:pPr>
      <w:r>
        <w:t>q</w:t>
      </w:r>
      <w:r w:rsidR="00784AF6">
        <w:t>) Contribuir en la construcción de un clima de respeto, tolerancia y responsabilidad mutua que favorezca la educación de los hijos y la mejor relación ente los miembros de la comunidad educativa.</w:t>
      </w:r>
    </w:p>
    <w:p w:rsidR="004256EA" w:rsidRPr="00784AF6" w:rsidRDefault="004256EA" w:rsidP="00461EBF">
      <w:pPr>
        <w:spacing w:line="360" w:lineRule="auto"/>
        <w:jc w:val="both"/>
      </w:pPr>
      <w:r>
        <w:t xml:space="preserve">r) Participar e interactuar a través del </w:t>
      </w:r>
      <w:proofErr w:type="spellStart"/>
      <w:r>
        <w:t>facebook</w:t>
      </w:r>
      <w:proofErr w:type="spellEnd"/>
      <w:r>
        <w:t xml:space="preserve"> familiar con toda la comunidad educativa.</w:t>
      </w:r>
    </w:p>
    <w:p w:rsidR="00784AF6" w:rsidRDefault="00030493" w:rsidP="00461EBF">
      <w:pPr>
        <w:spacing w:line="360" w:lineRule="auto"/>
        <w:jc w:val="both"/>
        <w:rPr>
          <w:b/>
        </w:rPr>
      </w:pPr>
      <w:r w:rsidRPr="00030493">
        <w:rPr>
          <w:b/>
        </w:rPr>
        <w:t>CAPÍTULO   IX:</w:t>
      </w:r>
      <w:r w:rsidRPr="00030493">
        <w:rPr>
          <w:b/>
        </w:rPr>
        <w:tab/>
        <w:t>De los Estímulos, Faltas y Sanciones</w:t>
      </w:r>
    </w:p>
    <w:p w:rsidR="00030493" w:rsidRPr="00030493" w:rsidRDefault="00030493" w:rsidP="00461EBF">
      <w:pPr>
        <w:spacing w:line="360" w:lineRule="auto"/>
        <w:jc w:val="both"/>
      </w:pPr>
      <w:r>
        <w:rPr>
          <w:b/>
        </w:rPr>
        <w:t>Artículo 20</w:t>
      </w:r>
      <w:r w:rsidRPr="00030493">
        <w:rPr>
          <w:b/>
        </w:rPr>
        <w:t>.-</w:t>
      </w:r>
      <w:r w:rsidRPr="00030493">
        <w:rPr>
          <w:b/>
        </w:rPr>
        <w:tab/>
      </w:r>
      <w:r w:rsidR="00F0642A">
        <w:t>Los alumnos se</w:t>
      </w:r>
      <w:r w:rsidR="00F0642A">
        <w:tab/>
        <w:t>hacen</w:t>
      </w:r>
      <w:r w:rsidR="00F0642A">
        <w:tab/>
        <w:t xml:space="preserve">acreedores </w:t>
      </w:r>
      <w:r w:rsidRPr="00030493">
        <w:t>de</w:t>
      </w:r>
      <w:r w:rsidRPr="00030493">
        <w:tab/>
        <w:t>est</w:t>
      </w:r>
      <w:r w:rsidR="00F0642A">
        <w:t xml:space="preserve">ímulos cuando realizan </w:t>
      </w:r>
      <w:r>
        <w:t xml:space="preserve">acciones </w:t>
      </w:r>
      <w:r w:rsidRPr="00030493">
        <w:t>sobresalientes tanto dentro o fuera de la I.E</w:t>
      </w:r>
      <w:r w:rsidR="00B24B23">
        <w:t>.</w:t>
      </w:r>
    </w:p>
    <w:p w:rsidR="00030493" w:rsidRPr="00030493" w:rsidRDefault="00030493" w:rsidP="00461EBF">
      <w:pPr>
        <w:spacing w:line="360" w:lineRule="auto"/>
        <w:jc w:val="both"/>
        <w:rPr>
          <w:b/>
        </w:rPr>
      </w:pPr>
      <w:r>
        <w:rPr>
          <w:b/>
        </w:rPr>
        <w:t>Artículo 21</w:t>
      </w:r>
      <w:r w:rsidRPr="00030493">
        <w:rPr>
          <w:b/>
        </w:rPr>
        <w:t>.-</w:t>
      </w:r>
      <w:r w:rsidRPr="00030493">
        <w:t xml:space="preserve"> Se consideran acciones sobresalientes tanto en el aspecto académico como en</w:t>
      </w:r>
      <w:r>
        <w:rPr>
          <w:b/>
        </w:rPr>
        <w:t xml:space="preserve"> </w:t>
      </w:r>
      <w:r w:rsidRPr="00030493">
        <w:t>comportamiento las que realicen en bien de la Comunidad o cuando den prestigio al estudiante o a la</w:t>
      </w:r>
      <w:r>
        <w:rPr>
          <w:b/>
        </w:rPr>
        <w:t xml:space="preserve"> </w:t>
      </w:r>
      <w:r w:rsidRPr="00030493">
        <w:t>I.E.</w:t>
      </w:r>
      <w:r w:rsidR="00B24B23">
        <w:t xml:space="preserve"> Estas acciones tendrán un reconocimiento individual y grupal</w:t>
      </w:r>
      <w:r w:rsidR="003C00D3">
        <w:t xml:space="preserve"> (NAI)</w:t>
      </w:r>
      <w:r w:rsidR="00B24B23">
        <w:t>.</w:t>
      </w:r>
    </w:p>
    <w:p w:rsidR="00030493" w:rsidRPr="00030493" w:rsidRDefault="00030493" w:rsidP="00461EBF">
      <w:pPr>
        <w:spacing w:line="360" w:lineRule="auto"/>
        <w:jc w:val="both"/>
      </w:pPr>
      <w:r>
        <w:rPr>
          <w:b/>
        </w:rPr>
        <w:t>Artículo 22</w:t>
      </w:r>
      <w:r w:rsidRPr="00030493">
        <w:rPr>
          <w:b/>
        </w:rPr>
        <w:t>.-</w:t>
      </w:r>
      <w:r w:rsidRPr="00030493">
        <w:t xml:space="preserve"> Los </w:t>
      </w:r>
      <w:r w:rsidR="003C00D3">
        <w:t xml:space="preserve">puntajes semanales a favor correspondientes al desempeño </w:t>
      </w:r>
      <w:r w:rsidR="00FC085B">
        <w:t xml:space="preserve">en Factor </w:t>
      </w:r>
      <w:proofErr w:type="gramStart"/>
      <w:r w:rsidR="00FC085B">
        <w:t xml:space="preserve">indagación </w:t>
      </w:r>
      <w:r w:rsidR="003C00D3">
        <w:t xml:space="preserve"> son</w:t>
      </w:r>
      <w:proofErr w:type="gramEnd"/>
      <w:r w:rsidRPr="00030493">
        <w:t>:</w:t>
      </w:r>
    </w:p>
    <w:p w:rsidR="00FC085B" w:rsidRDefault="00FC085B" w:rsidP="00461EBF">
      <w:pPr>
        <w:pStyle w:val="Prrafodelista"/>
        <w:numPr>
          <w:ilvl w:val="0"/>
          <w:numId w:val="10"/>
        </w:numPr>
        <w:jc w:val="both"/>
      </w:pPr>
      <w:proofErr w:type="spellStart"/>
      <w:r w:rsidRPr="00FC085B">
        <w:t>Paper</w:t>
      </w:r>
      <w:proofErr w:type="spellEnd"/>
      <w:r w:rsidRPr="00FC085B">
        <w:t xml:space="preserve"> ganador (+30)</w:t>
      </w:r>
    </w:p>
    <w:p w:rsidR="00F0642A" w:rsidRDefault="00F0642A" w:rsidP="00F0642A">
      <w:pPr>
        <w:pStyle w:val="Prrafodelista"/>
        <w:numPr>
          <w:ilvl w:val="0"/>
          <w:numId w:val="10"/>
        </w:numPr>
        <w:spacing w:line="360" w:lineRule="auto"/>
        <w:jc w:val="both"/>
      </w:pPr>
      <w:r>
        <w:t>Destaque en estudios comparativos (+3</w:t>
      </w:r>
      <w:r w:rsidRPr="00B24B23">
        <w:t>0)</w:t>
      </w:r>
    </w:p>
    <w:p w:rsidR="00B24B23" w:rsidRDefault="00F0642A" w:rsidP="00F0642A">
      <w:pPr>
        <w:pStyle w:val="Prrafodelista"/>
        <w:numPr>
          <w:ilvl w:val="0"/>
          <w:numId w:val="10"/>
        </w:numPr>
        <w:spacing w:line="360" w:lineRule="auto"/>
        <w:jc w:val="both"/>
      </w:pPr>
      <w:r>
        <w:t>Ficha de control semanal ( +20 a los 10 mejores promedios)</w:t>
      </w:r>
    </w:p>
    <w:p w:rsidR="003C00D3" w:rsidRDefault="003C00D3" w:rsidP="00461EBF">
      <w:pPr>
        <w:spacing w:line="360" w:lineRule="auto"/>
        <w:jc w:val="both"/>
      </w:pPr>
      <w:r>
        <w:rPr>
          <w:b/>
        </w:rPr>
        <w:t>Artículo 23</w:t>
      </w:r>
      <w:r w:rsidRPr="00030493">
        <w:rPr>
          <w:b/>
        </w:rPr>
        <w:t>.-</w:t>
      </w:r>
      <w:r w:rsidRPr="003C00D3">
        <w:t xml:space="preserve"> Los estímulos</w:t>
      </w:r>
      <w:r>
        <w:t xml:space="preserve"> a que se hacen acreedores los alumnos de manera individual</w:t>
      </w:r>
      <w:r w:rsidRPr="003C00D3">
        <w:t xml:space="preserve"> son</w:t>
      </w:r>
    </w:p>
    <w:p w:rsidR="003C00D3" w:rsidRDefault="003C00D3" w:rsidP="00461EBF">
      <w:pPr>
        <w:pStyle w:val="Prrafodelista"/>
        <w:numPr>
          <w:ilvl w:val="0"/>
          <w:numId w:val="11"/>
        </w:numPr>
        <w:spacing w:line="360" w:lineRule="auto"/>
        <w:jc w:val="both"/>
      </w:pPr>
      <w:r>
        <w:t>Diplomas de reconocimiento en honor al mérito por aula</w:t>
      </w:r>
    </w:p>
    <w:p w:rsidR="003C00D3" w:rsidRDefault="003C00D3" w:rsidP="00461EBF">
      <w:pPr>
        <w:pStyle w:val="Prrafodelista"/>
        <w:numPr>
          <w:ilvl w:val="0"/>
          <w:numId w:val="11"/>
        </w:numPr>
        <w:spacing w:line="360" w:lineRule="auto"/>
        <w:jc w:val="both"/>
      </w:pPr>
      <w:r>
        <w:t xml:space="preserve">Diplomas de reconocimiento en honor al mérito </w:t>
      </w:r>
      <w:r w:rsidR="00FB3CA6">
        <w:t xml:space="preserve"> a nivel de toda la I.E</w:t>
      </w:r>
    </w:p>
    <w:p w:rsidR="003C00D3" w:rsidRDefault="003C00D3" w:rsidP="00461EBF">
      <w:pPr>
        <w:pStyle w:val="Prrafodelista"/>
        <w:numPr>
          <w:ilvl w:val="0"/>
          <w:numId w:val="11"/>
        </w:numPr>
        <w:spacing w:line="360" w:lineRule="auto"/>
        <w:jc w:val="both"/>
      </w:pPr>
      <w:r>
        <w:t>Diploma de reconocimiento a su buena conducta</w:t>
      </w:r>
    </w:p>
    <w:p w:rsidR="00FB3CA6" w:rsidRDefault="00FB3CA6" w:rsidP="00461EBF">
      <w:pPr>
        <w:pStyle w:val="Prrafodelista"/>
        <w:numPr>
          <w:ilvl w:val="0"/>
          <w:numId w:val="11"/>
        </w:numPr>
        <w:spacing w:line="360" w:lineRule="auto"/>
        <w:jc w:val="both"/>
      </w:pPr>
      <w:r>
        <w:t>Premios de diferentes entidades y personas: para los alumnos que destacan en</w:t>
      </w:r>
    </w:p>
    <w:p w:rsidR="003C00D3" w:rsidRDefault="00FB3CA6" w:rsidP="00461EBF">
      <w:pPr>
        <w:pStyle w:val="Prrafodelista"/>
        <w:spacing w:line="360" w:lineRule="auto"/>
        <w:jc w:val="both"/>
      </w:pPr>
      <w:proofErr w:type="gramStart"/>
      <w:r>
        <w:t>diversas</w:t>
      </w:r>
      <w:proofErr w:type="gramEnd"/>
      <w:r>
        <w:t xml:space="preserve"> asignaturas, conducta, méritos y en esfuerzo académico.</w:t>
      </w:r>
    </w:p>
    <w:p w:rsidR="00FB3CA6" w:rsidRDefault="00FB3CA6" w:rsidP="00461EBF">
      <w:pPr>
        <w:spacing w:line="360" w:lineRule="auto"/>
        <w:jc w:val="both"/>
        <w:rPr>
          <w:b/>
        </w:rPr>
      </w:pPr>
      <w:r w:rsidRPr="00FB3CA6">
        <w:rPr>
          <w:b/>
        </w:rPr>
        <w:lastRenderedPageBreak/>
        <w:t>Artículo 24.-</w:t>
      </w:r>
      <w:r w:rsidR="0046645E">
        <w:rPr>
          <w:b/>
        </w:rPr>
        <w:t xml:space="preserve"> </w:t>
      </w:r>
      <w:r w:rsidR="007A4105">
        <w:t xml:space="preserve">Las faltas en la institución educativa se pueden clasificar </w:t>
      </w:r>
      <w:proofErr w:type="gramStart"/>
      <w:r w:rsidR="007A4105">
        <w:t>en :</w:t>
      </w:r>
      <w:proofErr w:type="gramEnd"/>
      <w:r w:rsidR="007A4105">
        <w:t xml:space="preserve"> </w:t>
      </w:r>
      <w:r w:rsidR="007A4105" w:rsidRPr="007A4105">
        <w:rPr>
          <w:b/>
        </w:rPr>
        <w:t>LEVES , GRAVES Y MUY GRAVES</w:t>
      </w:r>
      <w:r w:rsidR="007A4105">
        <w:rPr>
          <w:b/>
        </w:rPr>
        <w:t>.</w:t>
      </w:r>
      <w:r w:rsidR="007A4105">
        <w:t xml:space="preserve"> Estas faltas serán sancionadas por el comité d</w:t>
      </w:r>
      <w:r w:rsidR="009F4477">
        <w:t xml:space="preserve">e disciplina y la junta escolar, las cuales repercutirán en las notas de </w:t>
      </w:r>
      <w:r w:rsidR="009F4477" w:rsidRPr="009F4477">
        <w:rPr>
          <w:b/>
        </w:rPr>
        <w:t xml:space="preserve">CONDUCTA Y </w:t>
      </w:r>
      <w:r w:rsidR="00DE6442">
        <w:rPr>
          <w:b/>
        </w:rPr>
        <w:t>FACTOR INDAGACION</w:t>
      </w:r>
      <w:r w:rsidR="009F4477" w:rsidRPr="009F4477">
        <w:rPr>
          <w:b/>
        </w:rPr>
        <w:t>.</w:t>
      </w:r>
    </w:p>
    <w:p w:rsidR="00DE6442" w:rsidRDefault="00DE6442" w:rsidP="00461EBF">
      <w:pPr>
        <w:spacing w:line="360" w:lineRule="auto"/>
        <w:jc w:val="both"/>
      </w:pPr>
      <w:r>
        <w:rPr>
          <w:b/>
        </w:rPr>
        <w:t xml:space="preserve">Artículo 25.- </w:t>
      </w:r>
      <w:r>
        <w:t>los puntajes en contra que repercuten en el Factor indagación del alumno son:</w:t>
      </w:r>
    </w:p>
    <w:p w:rsidR="00DE6442" w:rsidRDefault="00DE6442" w:rsidP="00461EBF">
      <w:pPr>
        <w:pStyle w:val="Prrafodelista"/>
        <w:numPr>
          <w:ilvl w:val="0"/>
          <w:numId w:val="18"/>
        </w:numPr>
        <w:spacing w:line="360" w:lineRule="auto"/>
        <w:jc w:val="both"/>
      </w:pPr>
      <w:r>
        <w:t xml:space="preserve">No presentar </w:t>
      </w:r>
      <w:proofErr w:type="spellStart"/>
      <w:r>
        <w:t>paper</w:t>
      </w:r>
      <w:proofErr w:type="spellEnd"/>
      <w:r>
        <w:t xml:space="preserve"> (-5)</w:t>
      </w:r>
    </w:p>
    <w:p w:rsidR="00DE6442" w:rsidRDefault="00DE6442" w:rsidP="00461EBF">
      <w:pPr>
        <w:pStyle w:val="Prrafodelista"/>
        <w:numPr>
          <w:ilvl w:val="0"/>
          <w:numId w:val="18"/>
        </w:numPr>
        <w:spacing w:line="360" w:lineRule="auto"/>
        <w:jc w:val="both"/>
      </w:pPr>
      <w:r>
        <w:t>No asistir al aula abierta (-5)</w:t>
      </w:r>
    </w:p>
    <w:p w:rsidR="00DE6442" w:rsidRDefault="00DE6442" w:rsidP="00461EBF">
      <w:pPr>
        <w:pStyle w:val="Prrafodelista"/>
        <w:numPr>
          <w:ilvl w:val="0"/>
          <w:numId w:val="18"/>
        </w:numPr>
        <w:spacing w:line="360" w:lineRule="auto"/>
        <w:jc w:val="both"/>
      </w:pPr>
      <w:r>
        <w:t>No participar en eventos designados (-5)</w:t>
      </w:r>
    </w:p>
    <w:p w:rsidR="00DE6442" w:rsidRPr="00DE6442" w:rsidRDefault="00DE6442" w:rsidP="00461EBF">
      <w:pPr>
        <w:pStyle w:val="Prrafodelista"/>
        <w:numPr>
          <w:ilvl w:val="0"/>
          <w:numId w:val="18"/>
        </w:numPr>
        <w:spacing w:line="360" w:lineRule="auto"/>
        <w:jc w:val="both"/>
      </w:pPr>
      <w:r>
        <w:t>Inactividad en la red social (-5)</w:t>
      </w:r>
    </w:p>
    <w:p w:rsidR="00DE13E9" w:rsidRDefault="00DE6442" w:rsidP="00461EBF">
      <w:pPr>
        <w:spacing w:line="360" w:lineRule="auto"/>
        <w:jc w:val="both"/>
        <w:rPr>
          <w:b/>
        </w:rPr>
      </w:pPr>
      <w:r>
        <w:rPr>
          <w:b/>
        </w:rPr>
        <w:t>Articulo 26</w:t>
      </w:r>
      <w:r w:rsidR="007A4105" w:rsidRPr="007A4105">
        <w:rPr>
          <w:b/>
        </w:rPr>
        <w:t>.-</w:t>
      </w:r>
      <w:r w:rsidR="007A4105">
        <w:rPr>
          <w:b/>
        </w:rPr>
        <w:t xml:space="preserve"> </w:t>
      </w:r>
      <w:r w:rsidR="0046645E">
        <w:t xml:space="preserve">Se considera </w:t>
      </w:r>
      <w:r w:rsidR="009F4477" w:rsidRPr="009F4477">
        <w:rPr>
          <w:b/>
        </w:rPr>
        <w:t>FALTA LEVE</w:t>
      </w:r>
      <w:r w:rsidR="009F4477">
        <w:t xml:space="preserve"> a </w:t>
      </w:r>
      <w:r w:rsidR="007A4105" w:rsidRPr="009F4477">
        <w:t>la trasgresión simple de las normas de conducta, que no compromete la integridad</w:t>
      </w:r>
      <w:r w:rsidR="009F4477">
        <w:t xml:space="preserve"> física y/o </w:t>
      </w:r>
      <w:r w:rsidR="007A4105" w:rsidRPr="009F4477">
        <w:t xml:space="preserve">material, ni revela una actitud sistemática del infractor. </w:t>
      </w:r>
      <w:r w:rsidR="009F4477">
        <w:t xml:space="preserve">Estas faltas tendrán como sanción </w:t>
      </w:r>
      <w:r w:rsidR="009F4477" w:rsidRPr="009F4477">
        <w:rPr>
          <w:b/>
        </w:rPr>
        <w:t>2 puntos en contra</w:t>
      </w:r>
      <w:r w:rsidR="0046645E">
        <w:rPr>
          <w:b/>
        </w:rPr>
        <w:t xml:space="preserve"> y </w:t>
      </w:r>
      <w:r w:rsidR="004C77FD">
        <w:rPr>
          <w:b/>
        </w:rPr>
        <w:t xml:space="preserve">papeleta de </w:t>
      </w:r>
      <w:r w:rsidR="00DE13E9">
        <w:rPr>
          <w:b/>
        </w:rPr>
        <w:t>amonestación.</w:t>
      </w:r>
    </w:p>
    <w:p w:rsidR="007A4105" w:rsidRPr="009F4477" w:rsidRDefault="004C77FD" w:rsidP="00461EBF">
      <w:pPr>
        <w:spacing w:line="360" w:lineRule="auto"/>
        <w:jc w:val="both"/>
      </w:pPr>
      <w:r>
        <w:rPr>
          <w:b/>
        </w:rPr>
        <w:t xml:space="preserve"> </w:t>
      </w:r>
      <w:r w:rsidR="00DE6442">
        <w:rPr>
          <w:b/>
        </w:rPr>
        <w:t>Artículo 27</w:t>
      </w:r>
      <w:r w:rsidR="00DE13E9" w:rsidRPr="007A4105">
        <w:rPr>
          <w:b/>
        </w:rPr>
        <w:t>.-</w:t>
      </w:r>
      <w:r w:rsidR="00DE13E9">
        <w:rPr>
          <w:b/>
        </w:rPr>
        <w:t xml:space="preserve"> </w:t>
      </w:r>
      <w:r w:rsidR="00DE13E9" w:rsidRPr="00DE13E9">
        <w:t>Se consideran faltas leves:</w:t>
      </w:r>
    </w:p>
    <w:p w:rsidR="009F4477" w:rsidRDefault="009F4477" w:rsidP="00461EBF">
      <w:pPr>
        <w:pStyle w:val="Prrafodelista"/>
        <w:numPr>
          <w:ilvl w:val="0"/>
          <w:numId w:val="12"/>
        </w:numPr>
        <w:spacing w:line="360" w:lineRule="auto"/>
        <w:jc w:val="both"/>
      </w:pPr>
      <w:proofErr w:type="spellStart"/>
      <w:r>
        <w:t>Paper</w:t>
      </w:r>
      <w:proofErr w:type="spellEnd"/>
      <w:r>
        <w:t xml:space="preserve"> incorrectamente presentado (-2)</w:t>
      </w:r>
    </w:p>
    <w:p w:rsidR="009F4477" w:rsidRDefault="009F4477" w:rsidP="00461EBF">
      <w:pPr>
        <w:pStyle w:val="Prrafodelista"/>
        <w:numPr>
          <w:ilvl w:val="0"/>
          <w:numId w:val="12"/>
        </w:numPr>
        <w:spacing w:line="360" w:lineRule="auto"/>
        <w:jc w:val="both"/>
      </w:pPr>
      <w:r>
        <w:t>Llegar tarde a la escuela</w:t>
      </w:r>
      <w:r w:rsidR="004C77FD">
        <w:t xml:space="preserve"> (-2)</w:t>
      </w:r>
    </w:p>
    <w:p w:rsidR="004C77FD" w:rsidRPr="004C77FD" w:rsidRDefault="004C77FD" w:rsidP="00461EBF">
      <w:pPr>
        <w:pStyle w:val="Prrafodelista"/>
        <w:numPr>
          <w:ilvl w:val="0"/>
          <w:numId w:val="12"/>
        </w:numPr>
        <w:jc w:val="both"/>
      </w:pPr>
      <w:r w:rsidRPr="004C77FD">
        <w:t>No vestir el uniforme del colegio correctamente</w:t>
      </w:r>
      <w:r>
        <w:t xml:space="preserve"> (-2)</w:t>
      </w:r>
    </w:p>
    <w:p w:rsidR="007A4105" w:rsidRDefault="007A4105" w:rsidP="00461EBF">
      <w:pPr>
        <w:pStyle w:val="Prrafodelista"/>
        <w:numPr>
          <w:ilvl w:val="0"/>
          <w:numId w:val="12"/>
        </w:numPr>
        <w:spacing w:line="360" w:lineRule="auto"/>
        <w:jc w:val="both"/>
      </w:pPr>
      <w:r w:rsidRPr="009F4477">
        <w:t>Desorden en la formación.</w:t>
      </w:r>
      <w:r w:rsidR="004C77FD">
        <w:t xml:space="preserve"> (-1)</w:t>
      </w:r>
    </w:p>
    <w:p w:rsidR="009F4477" w:rsidRDefault="009F4477" w:rsidP="00461EBF">
      <w:pPr>
        <w:pStyle w:val="Prrafodelista"/>
        <w:numPr>
          <w:ilvl w:val="0"/>
          <w:numId w:val="12"/>
        </w:numPr>
        <w:spacing w:line="360" w:lineRule="auto"/>
        <w:jc w:val="both"/>
      </w:pPr>
      <w:r>
        <w:t>Desaliño en su presentación</w:t>
      </w:r>
      <w:r w:rsidR="007F1C03" w:rsidRPr="007F1C03">
        <w:t xml:space="preserve"> </w:t>
      </w:r>
      <w:r w:rsidR="007F1C03">
        <w:t xml:space="preserve">alumnos con cabello largo, cerquillo y / o cabellos parados con gel. Alumnas sin moño y cabellos en la cara, faldas arriba de las rodillas, sin corbatín, maquilladas, con aretes, alhajas, </w:t>
      </w:r>
      <w:proofErr w:type="spellStart"/>
      <w:r w:rsidR="007F1C03">
        <w:t>etc</w:t>
      </w:r>
      <w:proofErr w:type="spellEnd"/>
      <w:r w:rsidR="007F1C03">
        <w:t xml:space="preserve"> </w:t>
      </w:r>
      <w:r w:rsidR="004C77FD">
        <w:t xml:space="preserve"> (</w:t>
      </w:r>
      <w:r w:rsidR="007F1C03">
        <w:t>-2</w:t>
      </w:r>
      <w:r w:rsidR="004C77FD">
        <w:t>)</w:t>
      </w:r>
    </w:p>
    <w:p w:rsidR="009F4477" w:rsidRDefault="009F4477" w:rsidP="00461EBF">
      <w:pPr>
        <w:pStyle w:val="Prrafodelista"/>
        <w:numPr>
          <w:ilvl w:val="0"/>
          <w:numId w:val="12"/>
        </w:numPr>
        <w:spacing w:line="360" w:lineRule="auto"/>
        <w:jc w:val="both"/>
      </w:pPr>
      <w:r w:rsidRPr="009F4477">
        <w:t>Arrojar papeles u otros</w:t>
      </w:r>
      <w:r>
        <w:t xml:space="preserve"> fuera del contenedor de basura.</w:t>
      </w:r>
      <w:r w:rsidR="004C77FD" w:rsidRPr="004C77FD">
        <w:t xml:space="preserve"> </w:t>
      </w:r>
      <w:r w:rsidR="004C77FD">
        <w:t>(</w:t>
      </w:r>
      <w:r w:rsidR="007F1C03">
        <w:t>-2</w:t>
      </w:r>
      <w:r w:rsidR="004C77FD">
        <w:t>)</w:t>
      </w:r>
    </w:p>
    <w:p w:rsidR="009F4477" w:rsidRDefault="009F4477" w:rsidP="00461EBF">
      <w:pPr>
        <w:pStyle w:val="Prrafodelista"/>
        <w:numPr>
          <w:ilvl w:val="0"/>
          <w:numId w:val="12"/>
        </w:numPr>
        <w:spacing w:line="360" w:lineRule="auto"/>
        <w:jc w:val="both"/>
      </w:pPr>
      <w:r w:rsidRPr="009F4477">
        <w:t>No c</w:t>
      </w:r>
      <w:r>
        <w:t xml:space="preserve">umplir con sus tareas escolares </w:t>
      </w:r>
      <w:r w:rsidRPr="009F4477">
        <w:t>por única vez.</w:t>
      </w:r>
      <w:r w:rsidR="004C77FD" w:rsidRPr="004C77FD">
        <w:t xml:space="preserve"> </w:t>
      </w:r>
      <w:r w:rsidR="004C77FD">
        <w:t>(</w:t>
      </w:r>
      <w:r w:rsidR="007F1C03">
        <w:t>-2</w:t>
      </w:r>
      <w:r w:rsidR="004C77FD">
        <w:t>)</w:t>
      </w:r>
    </w:p>
    <w:p w:rsidR="009F4477" w:rsidRDefault="009F4477" w:rsidP="00461EBF">
      <w:pPr>
        <w:pStyle w:val="Prrafodelista"/>
        <w:numPr>
          <w:ilvl w:val="0"/>
          <w:numId w:val="12"/>
        </w:numPr>
        <w:spacing w:line="360" w:lineRule="auto"/>
        <w:jc w:val="both"/>
      </w:pPr>
      <w:r>
        <w:t>Ser descortés, no saludar.</w:t>
      </w:r>
      <w:r w:rsidR="004C77FD" w:rsidRPr="004C77FD">
        <w:t xml:space="preserve"> </w:t>
      </w:r>
      <w:r w:rsidR="004C77FD">
        <w:t>(</w:t>
      </w:r>
      <w:r w:rsidR="007F1C03">
        <w:t>-2</w:t>
      </w:r>
      <w:r w:rsidR="004C77FD">
        <w:t>)</w:t>
      </w:r>
    </w:p>
    <w:p w:rsidR="004C77FD" w:rsidRDefault="009F4477" w:rsidP="00461EBF">
      <w:pPr>
        <w:spacing w:line="360" w:lineRule="auto"/>
        <w:jc w:val="both"/>
        <w:rPr>
          <w:b/>
        </w:rPr>
      </w:pPr>
      <w:r w:rsidRPr="009F4477">
        <w:rPr>
          <w:b/>
        </w:rPr>
        <w:t>Articulo 2</w:t>
      </w:r>
      <w:r w:rsidR="00DE6442">
        <w:rPr>
          <w:b/>
        </w:rPr>
        <w:t>8</w:t>
      </w:r>
      <w:r w:rsidRPr="009F4477">
        <w:rPr>
          <w:b/>
        </w:rPr>
        <w:t>.-</w:t>
      </w:r>
      <w:r w:rsidR="0046645E">
        <w:rPr>
          <w:b/>
        </w:rPr>
        <w:t xml:space="preserve"> </w:t>
      </w:r>
      <w:r w:rsidR="004C77FD">
        <w:t xml:space="preserve">Se considera FALTA </w:t>
      </w:r>
      <w:proofErr w:type="gramStart"/>
      <w:r w:rsidR="004C77FD">
        <w:t>GRAVE  a</w:t>
      </w:r>
      <w:proofErr w:type="gramEnd"/>
      <w:r w:rsidR="004C77FD" w:rsidRPr="004C77FD">
        <w:t xml:space="preserve"> la comis</w:t>
      </w:r>
      <w:r w:rsidR="004C77FD">
        <w:t xml:space="preserve">ión reiterada de FALTAS LEVES, </w:t>
      </w:r>
      <w:r w:rsidR="004C77FD" w:rsidRPr="004C77FD">
        <w:t xml:space="preserve"> aquella que por sus caract</w:t>
      </w:r>
      <w:r w:rsidR="004C77FD">
        <w:t xml:space="preserve">erísticas afecta la moral y las buenas </w:t>
      </w:r>
      <w:r w:rsidR="002B2BE6">
        <w:t>costumbres,</w:t>
      </w:r>
      <w:r w:rsidR="004C77FD">
        <w:t xml:space="preserve"> las que contravienen los lineamientos académicos </w:t>
      </w:r>
      <w:r w:rsidR="007F1C03">
        <w:t>de la escuela o alteren el correcto desempeño de las actividades</w:t>
      </w:r>
      <w:r w:rsidR="004C77FD" w:rsidRPr="009F4477">
        <w:t xml:space="preserve">. </w:t>
      </w:r>
      <w:r w:rsidR="004C77FD">
        <w:t xml:space="preserve">Estas faltas tendrán como sanción </w:t>
      </w:r>
      <w:r w:rsidR="004C77FD">
        <w:rPr>
          <w:b/>
        </w:rPr>
        <w:t>5</w:t>
      </w:r>
      <w:r w:rsidR="004C77FD" w:rsidRPr="009F4477">
        <w:rPr>
          <w:b/>
        </w:rPr>
        <w:t xml:space="preserve"> puntos en contra</w:t>
      </w:r>
      <w:r w:rsidR="004C77FD">
        <w:rPr>
          <w:b/>
        </w:rPr>
        <w:t xml:space="preserve"> y la citación del padre de </w:t>
      </w:r>
      <w:r w:rsidR="00DE13E9">
        <w:rPr>
          <w:b/>
        </w:rPr>
        <w:t>familia.</w:t>
      </w:r>
    </w:p>
    <w:p w:rsidR="00DE13E9" w:rsidRPr="00DE13E9" w:rsidRDefault="006E63C5" w:rsidP="00461EBF">
      <w:pPr>
        <w:spacing w:line="360" w:lineRule="auto"/>
        <w:jc w:val="both"/>
        <w:rPr>
          <w:b/>
        </w:rPr>
      </w:pPr>
      <w:r w:rsidRPr="009F4477">
        <w:rPr>
          <w:b/>
        </w:rPr>
        <w:t>Artículo</w:t>
      </w:r>
      <w:r w:rsidR="00DE13E9" w:rsidRPr="009F4477">
        <w:rPr>
          <w:b/>
        </w:rPr>
        <w:t xml:space="preserve"> 2</w:t>
      </w:r>
      <w:r w:rsidR="00DE6442">
        <w:rPr>
          <w:b/>
        </w:rPr>
        <w:t>9</w:t>
      </w:r>
      <w:r w:rsidR="00DE13E9" w:rsidRPr="009F4477">
        <w:rPr>
          <w:b/>
        </w:rPr>
        <w:t>.-</w:t>
      </w:r>
      <w:r w:rsidR="00DE13E9">
        <w:rPr>
          <w:b/>
        </w:rPr>
        <w:t xml:space="preserve">   </w:t>
      </w:r>
      <w:r w:rsidR="00DE13E9" w:rsidRPr="00DE13E9">
        <w:t>Se consideran faltas graves:</w:t>
      </w:r>
    </w:p>
    <w:p w:rsidR="00DE13E9" w:rsidRDefault="00DE13E9" w:rsidP="00461EBF">
      <w:pPr>
        <w:pStyle w:val="Prrafodelista"/>
        <w:numPr>
          <w:ilvl w:val="0"/>
          <w:numId w:val="13"/>
        </w:numPr>
        <w:spacing w:line="360" w:lineRule="auto"/>
        <w:jc w:val="both"/>
      </w:pPr>
      <w:r>
        <w:t xml:space="preserve">Presentar </w:t>
      </w:r>
      <w:proofErr w:type="spellStart"/>
      <w:r>
        <w:t>Paper</w:t>
      </w:r>
      <w:proofErr w:type="spellEnd"/>
      <w:r>
        <w:t xml:space="preserve"> copiado</w:t>
      </w:r>
      <w:r w:rsidR="006E63C5">
        <w:t xml:space="preserve">    (-5)</w:t>
      </w:r>
    </w:p>
    <w:p w:rsidR="00DE13E9" w:rsidRDefault="00DE13E9" w:rsidP="00461EBF">
      <w:pPr>
        <w:pStyle w:val="Prrafodelista"/>
        <w:numPr>
          <w:ilvl w:val="0"/>
          <w:numId w:val="13"/>
        </w:numPr>
        <w:spacing w:line="360" w:lineRule="auto"/>
        <w:jc w:val="both"/>
      </w:pPr>
      <w:r>
        <w:t xml:space="preserve">NO presentar </w:t>
      </w:r>
      <w:r w:rsidR="00D22C8C">
        <w:t>“Ficha de monitoreo semanal”</w:t>
      </w:r>
      <w:r w:rsidR="006E63C5">
        <w:t xml:space="preserve"> (-5)</w:t>
      </w:r>
    </w:p>
    <w:p w:rsidR="0047183A" w:rsidRDefault="004C77FD" w:rsidP="00461EBF">
      <w:pPr>
        <w:pStyle w:val="Prrafodelista"/>
        <w:numPr>
          <w:ilvl w:val="0"/>
          <w:numId w:val="13"/>
        </w:numPr>
        <w:spacing w:line="360" w:lineRule="auto"/>
        <w:jc w:val="both"/>
      </w:pPr>
      <w:r w:rsidRPr="004C77FD">
        <w:lastRenderedPageBreak/>
        <w:t>Faltar injustificadamente al colegio.</w:t>
      </w:r>
      <w:r w:rsidR="006E63C5" w:rsidRPr="006E63C5">
        <w:t xml:space="preserve"> </w:t>
      </w:r>
      <w:r w:rsidR="0047183A">
        <w:t>(-5)</w:t>
      </w:r>
    </w:p>
    <w:p w:rsidR="004C77FD" w:rsidRDefault="0047183A" w:rsidP="00461EBF">
      <w:pPr>
        <w:pStyle w:val="Prrafodelista"/>
        <w:spacing w:line="360" w:lineRule="auto"/>
        <w:jc w:val="both"/>
      </w:pPr>
      <w:r>
        <w:t xml:space="preserve">*La justificación solo será presentado únicamente por el padre el día posterior a la misma ante el </w:t>
      </w:r>
      <w:r w:rsidR="002B2BE6">
        <w:t>director.</w:t>
      </w:r>
    </w:p>
    <w:p w:rsidR="00DE13E9" w:rsidRDefault="0046645E" w:rsidP="00461EBF">
      <w:pPr>
        <w:pStyle w:val="Prrafodelista"/>
        <w:numPr>
          <w:ilvl w:val="0"/>
          <w:numId w:val="13"/>
        </w:numPr>
        <w:spacing w:line="360" w:lineRule="auto"/>
        <w:jc w:val="both"/>
      </w:pPr>
      <w:r>
        <w:t>No</w:t>
      </w:r>
      <w:r w:rsidR="00DE13E9">
        <w:t xml:space="preserve"> asistir al aula abierta</w:t>
      </w:r>
      <w:r w:rsidR="006E63C5">
        <w:t>(-5)</w:t>
      </w:r>
    </w:p>
    <w:p w:rsidR="004C77FD" w:rsidRDefault="00DE13E9" w:rsidP="00461EBF">
      <w:pPr>
        <w:pStyle w:val="Prrafodelista"/>
        <w:numPr>
          <w:ilvl w:val="0"/>
          <w:numId w:val="13"/>
        </w:numPr>
        <w:spacing w:line="360" w:lineRule="auto"/>
        <w:jc w:val="both"/>
      </w:pPr>
      <w:r>
        <w:t>Fomentar desorden en las diferentes formaciones, aula abierta o aula de clase.</w:t>
      </w:r>
      <w:r w:rsidR="006E63C5" w:rsidRPr="006E63C5">
        <w:t xml:space="preserve"> </w:t>
      </w:r>
      <w:r w:rsidR="006E63C5">
        <w:t>(-5)</w:t>
      </w:r>
    </w:p>
    <w:p w:rsidR="00DE13E9" w:rsidRDefault="00DE13E9" w:rsidP="00461EBF">
      <w:pPr>
        <w:pStyle w:val="Prrafodelista"/>
        <w:numPr>
          <w:ilvl w:val="0"/>
          <w:numId w:val="13"/>
        </w:numPr>
        <w:spacing w:line="360" w:lineRule="auto"/>
        <w:jc w:val="both"/>
      </w:pPr>
      <w:r>
        <w:t xml:space="preserve">Ocasionar daños materiales a sus compañeros </w:t>
      </w:r>
      <w:r w:rsidR="006E63C5">
        <w:t>(-5)</w:t>
      </w:r>
    </w:p>
    <w:p w:rsidR="006E63C5" w:rsidRDefault="006E63C5" w:rsidP="00461EBF">
      <w:pPr>
        <w:pStyle w:val="Prrafodelista"/>
        <w:numPr>
          <w:ilvl w:val="0"/>
          <w:numId w:val="13"/>
        </w:numPr>
        <w:spacing w:line="360" w:lineRule="auto"/>
        <w:jc w:val="both"/>
      </w:pPr>
      <w:r>
        <w:t>Observar indisciplina o mal comportamiento durante las diferentes actividades en que</w:t>
      </w:r>
    </w:p>
    <w:p w:rsidR="006E63C5" w:rsidRDefault="006E63C5" w:rsidP="00461EBF">
      <w:pPr>
        <w:pStyle w:val="Prrafodelista"/>
        <w:spacing w:line="360" w:lineRule="auto"/>
        <w:ind w:left="1065"/>
        <w:jc w:val="both"/>
      </w:pPr>
      <w:proofErr w:type="gramStart"/>
      <w:r>
        <w:t>participe</w:t>
      </w:r>
      <w:proofErr w:type="gramEnd"/>
      <w:r>
        <w:t xml:space="preserve"> el alumnado fuera del plantel.</w:t>
      </w:r>
      <w:r w:rsidRPr="006E63C5">
        <w:t xml:space="preserve"> </w:t>
      </w:r>
      <w:r>
        <w:t>(-5)</w:t>
      </w:r>
    </w:p>
    <w:p w:rsidR="006E63C5" w:rsidRDefault="006E63C5" w:rsidP="00461EBF">
      <w:pPr>
        <w:pStyle w:val="Prrafodelista"/>
        <w:numPr>
          <w:ilvl w:val="0"/>
          <w:numId w:val="13"/>
        </w:numPr>
        <w:spacing w:line="360" w:lineRule="auto"/>
        <w:jc w:val="both"/>
      </w:pPr>
      <w:r w:rsidRPr="006E63C5">
        <w:t>Incumplimiento en sus funciones como</w:t>
      </w:r>
      <w:r>
        <w:t xml:space="preserve"> LIDER DE NODO(-5)</w:t>
      </w:r>
    </w:p>
    <w:p w:rsidR="006E63C5" w:rsidRPr="004C77FD" w:rsidRDefault="006E63C5" w:rsidP="00461EBF">
      <w:pPr>
        <w:pStyle w:val="Prrafodelista"/>
        <w:numPr>
          <w:ilvl w:val="0"/>
          <w:numId w:val="13"/>
        </w:numPr>
        <w:spacing w:line="360" w:lineRule="auto"/>
        <w:jc w:val="both"/>
      </w:pPr>
      <w:r w:rsidRPr="004C77FD">
        <w:t>Reincidencia en el incumplimiento de sus tareas escolares y deficiente rendimiento</w:t>
      </w:r>
    </w:p>
    <w:p w:rsidR="006E63C5" w:rsidRPr="004C77FD" w:rsidRDefault="006E63C5" w:rsidP="00461EBF">
      <w:pPr>
        <w:pStyle w:val="Prrafodelista"/>
        <w:spacing w:line="360" w:lineRule="auto"/>
        <w:ind w:left="1065"/>
        <w:jc w:val="both"/>
      </w:pPr>
      <w:proofErr w:type="gramStart"/>
      <w:r w:rsidRPr="004C77FD">
        <w:t>académico</w:t>
      </w:r>
      <w:proofErr w:type="gramEnd"/>
      <w:r w:rsidRPr="004C77FD">
        <w:t>.</w:t>
      </w:r>
      <w:r w:rsidRPr="006E63C5">
        <w:t xml:space="preserve"> </w:t>
      </w:r>
      <w:r>
        <w:t>(-5)</w:t>
      </w:r>
    </w:p>
    <w:p w:rsidR="006E63C5" w:rsidRDefault="006E63C5" w:rsidP="00461EBF">
      <w:pPr>
        <w:pStyle w:val="Prrafodelista"/>
        <w:numPr>
          <w:ilvl w:val="0"/>
          <w:numId w:val="13"/>
        </w:numPr>
        <w:spacing w:line="360" w:lineRule="auto"/>
        <w:jc w:val="both"/>
      </w:pPr>
      <w:r w:rsidRPr="004C77FD">
        <w:t>Realizar actividades de “comercio” alquilando o vendiendo objetos o cualquier otra prenda a</w:t>
      </w:r>
      <w:r>
        <w:t xml:space="preserve"> </w:t>
      </w:r>
      <w:r w:rsidRPr="004C77FD">
        <w:t>un compañero.</w:t>
      </w:r>
      <w:r w:rsidRPr="006E63C5">
        <w:t xml:space="preserve"> </w:t>
      </w:r>
      <w:r>
        <w:t>(-5)</w:t>
      </w:r>
    </w:p>
    <w:p w:rsidR="007F1C03" w:rsidRPr="004C77FD" w:rsidRDefault="007F1C03" w:rsidP="00461EBF">
      <w:pPr>
        <w:pStyle w:val="Prrafodelista"/>
        <w:numPr>
          <w:ilvl w:val="0"/>
          <w:numId w:val="13"/>
        </w:numPr>
        <w:spacing w:line="360" w:lineRule="auto"/>
        <w:jc w:val="both"/>
      </w:pPr>
      <w:r>
        <w:t xml:space="preserve">Traer artículos de distracción u objetos de valor (juegos, celulares, relojes, collares, anillos, </w:t>
      </w:r>
      <w:r w:rsidR="002B2BE6">
        <w:t>etc.</w:t>
      </w:r>
      <w:r>
        <w:t>). Estos objetos serán decomisados y entregados al padre de familia al término del año escolar (-5)</w:t>
      </w:r>
    </w:p>
    <w:p w:rsidR="006E63C5" w:rsidRDefault="006E63C5" w:rsidP="00461EBF">
      <w:pPr>
        <w:pStyle w:val="Prrafodelista"/>
        <w:numPr>
          <w:ilvl w:val="0"/>
          <w:numId w:val="13"/>
        </w:numPr>
        <w:spacing w:line="360" w:lineRule="auto"/>
        <w:jc w:val="both"/>
      </w:pPr>
      <w:r w:rsidRPr="004C77FD">
        <w:t>La reincidencia de faltas leves.</w:t>
      </w:r>
      <w:r>
        <w:t xml:space="preserve"> (-5)</w:t>
      </w:r>
    </w:p>
    <w:p w:rsidR="004256EA" w:rsidRPr="00461EBF" w:rsidRDefault="004256EA" w:rsidP="00461EBF">
      <w:pPr>
        <w:pStyle w:val="Prrafodelista"/>
        <w:numPr>
          <w:ilvl w:val="0"/>
          <w:numId w:val="9"/>
        </w:numPr>
        <w:spacing w:line="360" w:lineRule="auto"/>
        <w:jc w:val="both"/>
        <w:rPr>
          <w:b/>
          <w:i/>
          <w:u w:val="single"/>
        </w:rPr>
      </w:pPr>
      <w:proofErr w:type="spellStart"/>
      <w:r w:rsidRPr="00461EBF">
        <w:rPr>
          <w:b/>
          <w:i/>
          <w:u w:val="single"/>
        </w:rPr>
        <w:t>Esta</w:t>
      </w:r>
      <w:proofErr w:type="spellEnd"/>
      <w:r w:rsidRPr="00461EBF">
        <w:rPr>
          <w:b/>
          <w:i/>
          <w:u w:val="single"/>
        </w:rPr>
        <w:t xml:space="preserve"> totalmente prohibido la ut</w:t>
      </w:r>
      <w:r w:rsidR="002B2BE6">
        <w:rPr>
          <w:b/>
          <w:i/>
          <w:u w:val="single"/>
        </w:rPr>
        <w:t xml:space="preserve">ilización de </w:t>
      </w:r>
      <w:proofErr w:type="spellStart"/>
      <w:r w:rsidR="002B2BE6">
        <w:rPr>
          <w:b/>
          <w:i/>
          <w:u w:val="single"/>
        </w:rPr>
        <w:t>facebook</w:t>
      </w:r>
      <w:proofErr w:type="spellEnd"/>
      <w:r w:rsidR="002B2BE6">
        <w:rPr>
          <w:b/>
          <w:i/>
          <w:u w:val="single"/>
        </w:rPr>
        <w:t xml:space="preserve"> personal</w:t>
      </w:r>
    </w:p>
    <w:p w:rsidR="006E63C5" w:rsidRPr="006E63C5" w:rsidRDefault="00A30C84" w:rsidP="00461EBF">
      <w:pPr>
        <w:spacing w:line="360" w:lineRule="auto"/>
        <w:jc w:val="both"/>
      </w:pPr>
      <w:r>
        <w:rPr>
          <w:b/>
        </w:rPr>
        <w:t>Artículo</w:t>
      </w:r>
      <w:r w:rsidR="00DE6442">
        <w:rPr>
          <w:b/>
        </w:rPr>
        <w:t xml:space="preserve"> 30</w:t>
      </w:r>
      <w:r w:rsidR="006E63C5" w:rsidRPr="006E63C5">
        <w:rPr>
          <w:b/>
        </w:rPr>
        <w:t xml:space="preserve">.-   </w:t>
      </w:r>
      <w:r w:rsidR="0046645E">
        <w:t xml:space="preserve">Se considera una </w:t>
      </w:r>
      <w:r w:rsidR="006E63C5" w:rsidRPr="006E63C5">
        <w:rPr>
          <w:b/>
        </w:rPr>
        <w:t>FALTA MUY GRAVE</w:t>
      </w:r>
      <w:r w:rsidR="006E63C5">
        <w:t xml:space="preserve"> a</w:t>
      </w:r>
      <w:r w:rsidR="006E63C5" w:rsidRPr="006E63C5">
        <w:t xml:space="preserve"> la comisión de actos que afectan la moral, las buenas cos</w:t>
      </w:r>
      <w:r w:rsidR="006E63C5">
        <w:t xml:space="preserve">tumbres y/o ponen en peligro la </w:t>
      </w:r>
      <w:r w:rsidR="006E63C5" w:rsidRPr="006E63C5">
        <w:t>integridad física, psicológica</w:t>
      </w:r>
      <w:r w:rsidR="006E63C5" w:rsidRPr="006E63C5">
        <w:tab/>
        <w:t xml:space="preserve">y/o moral de los </w:t>
      </w:r>
      <w:r w:rsidR="006E63C5">
        <w:t xml:space="preserve">alumnos. Pueden sancionarse con </w:t>
      </w:r>
      <w:r w:rsidR="006E63C5" w:rsidRPr="006E63C5">
        <w:rPr>
          <w:b/>
        </w:rPr>
        <w:t>SUSPENSIÓN y</w:t>
      </w:r>
      <w:r w:rsidR="004256EA">
        <w:rPr>
          <w:b/>
        </w:rPr>
        <w:t>/o</w:t>
      </w:r>
      <w:r w:rsidR="006E63C5" w:rsidRPr="006E63C5">
        <w:rPr>
          <w:b/>
        </w:rPr>
        <w:t xml:space="preserve"> EXPULSIÓN.</w:t>
      </w:r>
    </w:p>
    <w:p w:rsidR="006E63C5" w:rsidRDefault="006E63C5" w:rsidP="00461EBF">
      <w:pPr>
        <w:pStyle w:val="Prrafodelista"/>
        <w:numPr>
          <w:ilvl w:val="0"/>
          <w:numId w:val="14"/>
        </w:numPr>
        <w:spacing w:line="360" w:lineRule="auto"/>
        <w:jc w:val="both"/>
      </w:pPr>
      <w:r>
        <w:t>No ingresar al plantel a pesar de haberse dirigido al mismo, o deambular en la vía pública</w:t>
      </w:r>
    </w:p>
    <w:p w:rsidR="006E63C5" w:rsidRDefault="006E63C5" w:rsidP="00461EBF">
      <w:pPr>
        <w:pStyle w:val="Prrafodelista"/>
        <w:spacing w:line="360" w:lineRule="auto"/>
        <w:jc w:val="both"/>
      </w:pPr>
      <w:proofErr w:type="gramStart"/>
      <w:r>
        <w:t>uniformado</w:t>
      </w:r>
      <w:proofErr w:type="gramEnd"/>
      <w:r>
        <w:t xml:space="preserve"> en horas de clase, sin justificación por parte de las autoridades del colegio.</w:t>
      </w:r>
    </w:p>
    <w:p w:rsidR="006E63C5" w:rsidRDefault="007F1C03" w:rsidP="00461EBF">
      <w:pPr>
        <w:pStyle w:val="Prrafodelista"/>
        <w:numPr>
          <w:ilvl w:val="0"/>
          <w:numId w:val="14"/>
        </w:numPr>
        <w:spacing w:line="360" w:lineRule="auto"/>
        <w:jc w:val="both"/>
      </w:pPr>
      <w:r w:rsidRPr="007F1C03">
        <w:t>Evadirse del colegio antes del término del período escolar o no ingresar a su salón en horas de clase o fomentar la evasión de clases.</w:t>
      </w:r>
    </w:p>
    <w:p w:rsidR="007F1C03" w:rsidRDefault="007F1C03" w:rsidP="00461EBF">
      <w:pPr>
        <w:pStyle w:val="Prrafodelista"/>
        <w:numPr>
          <w:ilvl w:val="0"/>
          <w:numId w:val="14"/>
        </w:numPr>
        <w:spacing w:line="360" w:lineRule="auto"/>
        <w:jc w:val="both"/>
      </w:pPr>
      <w:r w:rsidRPr="007F1C03">
        <w:t>Utilizar palabras soeces, dentro o fuera del Colegio.</w:t>
      </w:r>
    </w:p>
    <w:p w:rsidR="007F1C03" w:rsidRDefault="007F1C03" w:rsidP="00461EBF">
      <w:pPr>
        <w:pStyle w:val="Prrafodelista"/>
        <w:numPr>
          <w:ilvl w:val="0"/>
          <w:numId w:val="14"/>
        </w:numPr>
        <w:spacing w:line="360" w:lineRule="auto"/>
        <w:jc w:val="both"/>
      </w:pPr>
      <w:r w:rsidRPr="007F1C03">
        <w:t>Incumplimiento reiterativo de sus funciones</w:t>
      </w:r>
      <w:r>
        <w:t xml:space="preserve"> como LIDER DE NODO</w:t>
      </w:r>
    </w:p>
    <w:p w:rsidR="007F1C03" w:rsidRDefault="007F1C03" w:rsidP="00461EBF">
      <w:pPr>
        <w:pStyle w:val="Prrafodelista"/>
        <w:numPr>
          <w:ilvl w:val="0"/>
          <w:numId w:val="14"/>
        </w:numPr>
        <w:spacing w:line="360" w:lineRule="auto"/>
        <w:jc w:val="both"/>
      </w:pPr>
      <w:r w:rsidRPr="007F1C03">
        <w:t>Causar daños a los muebles, enseres equipos o instalaciones del colegio</w:t>
      </w:r>
    </w:p>
    <w:p w:rsidR="007F1C03" w:rsidRDefault="007F1C03" w:rsidP="00461EBF">
      <w:pPr>
        <w:pStyle w:val="Prrafodelista"/>
        <w:numPr>
          <w:ilvl w:val="0"/>
          <w:numId w:val="14"/>
        </w:numPr>
        <w:spacing w:line="360" w:lineRule="auto"/>
        <w:jc w:val="both"/>
      </w:pPr>
      <w:r w:rsidRPr="007F1C03">
        <w:t>Sustraer objetos o cualquier otra prenda de propiedad del colegio o de algún alumno</w:t>
      </w:r>
    </w:p>
    <w:p w:rsidR="006E63C5" w:rsidRDefault="007F1C03" w:rsidP="00461EBF">
      <w:pPr>
        <w:pStyle w:val="Prrafodelista"/>
        <w:numPr>
          <w:ilvl w:val="0"/>
          <w:numId w:val="14"/>
        </w:numPr>
        <w:spacing w:line="360" w:lineRule="auto"/>
        <w:jc w:val="both"/>
      </w:pPr>
      <w:r>
        <w:t xml:space="preserve">Cometer fraude, incluido el plagio o intento de plagio de trabajos o durante un examen, antes, durante o después de alguna evaluación así como la sustracción de pruebas, cambio de </w:t>
      </w:r>
      <w:r w:rsidR="002B2BE6">
        <w:t>exámenes,</w:t>
      </w:r>
      <w:r w:rsidR="002B2BE6" w:rsidRPr="006E63C5">
        <w:t xml:space="preserve"> adulteración</w:t>
      </w:r>
      <w:r w:rsidR="006E63C5" w:rsidRPr="006E63C5">
        <w:t xml:space="preserve"> de notas y firmas.</w:t>
      </w:r>
    </w:p>
    <w:p w:rsidR="007F1C03" w:rsidRDefault="007F1C03" w:rsidP="00461EBF">
      <w:pPr>
        <w:pStyle w:val="Prrafodelista"/>
        <w:numPr>
          <w:ilvl w:val="0"/>
          <w:numId w:val="14"/>
        </w:numPr>
        <w:spacing w:line="360" w:lineRule="auto"/>
        <w:jc w:val="both"/>
      </w:pPr>
      <w:r>
        <w:lastRenderedPageBreak/>
        <w:t>Traer revistas pornográficas o realizar actos obscenos en perjuicio de sus compañeros(as)</w:t>
      </w:r>
    </w:p>
    <w:p w:rsidR="007F1C03" w:rsidRDefault="007F1C03" w:rsidP="00461EBF">
      <w:pPr>
        <w:pStyle w:val="Prrafodelista"/>
        <w:spacing w:line="360" w:lineRule="auto"/>
        <w:jc w:val="both"/>
      </w:pPr>
      <w:proofErr w:type="gramStart"/>
      <w:r>
        <w:t>mediante</w:t>
      </w:r>
      <w:proofErr w:type="gramEnd"/>
      <w:r>
        <w:t xml:space="preserve"> dibujos o hechos.</w:t>
      </w:r>
    </w:p>
    <w:p w:rsidR="007F1C03" w:rsidRDefault="007F1C03" w:rsidP="00461EBF">
      <w:pPr>
        <w:pStyle w:val="Prrafodelista"/>
        <w:numPr>
          <w:ilvl w:val="0"/>
          <w:numId w:val="14"/>
        </w:numPr>
        <w:spacing w:line="360" w:lineRule="auto"/>
        <w:jc w:val="both"/>
      </w:pPr>
      <w:r>
        <w:t>Consumir licor o fumar en el interior d</w:t>
      </w:r>
      <w:r w:rsidR="00461EBF">
        <w:t>el plantel</w:t>
      </w:r>
      <w:r>
        <w:t xml:space="preserve">, en su perímetro o publicar fotografías a través de las redes sociales, </w:t>
      </w:r>
      <w:proofErr w:type="spellStart"/>
      <w:r>
        <w:t>aún</w:t>
      </w:r>
      <w:proofErr w:type="spellEnd"/>
      <w:r>
        <w:t xml:space="preserve"> cuando no vista el uniforme.</w:t>
      </w:r>
      <w:r>
        <w:tab/>
      </w:r>
    </w:p>
    <w:p w:rsidR="007F1C03" w:rsidRPr="006E63C5" w:rsidRDefault="007F1C03" w:rsidP="00461EBF">
      <w:pPr>
        <w:pStyle w:val="Prrafodelista"/>
        <w:numPr>
          <w:ilvl w:val="0"/>
          <w:numId w:val="14"/>
        </w:numPr>
        <w:spacing w:line="360" w:lineRule="auto"/>
        <w:jc w:val="both"/>
      </w:pPr>
      <w:r w:rsidRPr="006E63C5">
        <w:t>Agredir a su compañero(a) o participar en agresiones mutuas, hostigamientos, acoso,</w:t>
      </w:r>
    </w:p>
    <w:p w:rsidR="007F1C03" w:rsidRPr="006E63C5" w:rsidRDefault="007F1C03" w:rsidP="00461EBF">
      <w:pPr>
        <w:pStyle w:val="Prrafodelista"/>
        <w:spacing w:line="360" w:lineRule="auto"/>
        <w:jc w:val="both"/>
      </w:pPr>
      <w:proofErr w:type="gramStart"/>
      <w:r w:rsidRPr="006E63C5">
        <w:t>discriminación</w:t>
      </w:r>
      <w:proofErr w:type="gramEnd"/>
      <w:r w:rsidRPr="006E63C5">
        <w:t>, usando cualquier tipo de medio sea</w:t>
      </w:r>
      <w:r w:rsidR="00D86F23">
        <w:t xml:space="preserve"> </w:t>
      </w:r>
      <w:r w:rsidRPr="006E63C5">
        <w:t xml:space="preserve">verbal, telefónico, </w:t>
      </w:r>
      <w:r w:rsidR="00D86F23" w:rsidRPr="006E63C5">
        <w:t>electrónico</w:t>
      </w:r>
      <w:r w:rsidRPr="006E63C5">
        <w:t xml:space="preserve"> o</w:t>
      </w:r>
    </w:p>
    <w:p w:rsidR="007F1C03" w:rsidRDefault="00D86F23" w:rsidP="00461EBF">
      <w:pPr>
        <w:pStyle w:val="Prrafodelista"/>
        <w:spacing w:line="360" w:lineRule="auto"/>
        <w:jc w:val="both"/>
      </w:pPr>
      <w:proofErr w:type="gramStart"/>
      <w:r>
        <w:t>informático</w:t>
      </w:r>
      <w:proofErr w:type="gramEnd"/>
      <w:r w:rsidR="00461EBF">
        <w:t>.</w:t>
      </w:r>
    </w:p>
    <w:p w:rsidR="007F1C03" w:rsidRDefault="002B2BE6" w:rsidP="00461EBF">
      <w:pPr>
        <w:pStyle w:val="Prrafodelista"/>
        <w:numPr>
          <w:ilvl w:val="0"/>
          <w:numId w:val="14"/>
        </w:numPr>
        <w:spacing w:line="360" w:lineRule="auto"/>
        <w:jc w:val="both"/>
      </w:pPr>
      <w:r>
        <w:t>N</w:t>
      </w:r>
      <w:r w:rsidR="007F1C03" w:rsidRPr="007F1C03">
        <w:t xml:space="preserve">o se aceptarán manifestaciones amorosas, al interior </w:t>
      </w:r>
      <w:r w:rsidR="00D86F23">
        <w:t>de la escuela</w:t>
      </w:r>
      <w:r w:rsidR="007F1C03" w:rsidRPr="007F1C03">
        <w:t xml:space="preserve"> ni en el caso de salidas pedagógicas o actividades extra (besos, abrazos, tomarse de la mano u otros). El alumno deberá resguardar el clima de convivencia y respeto.</w:t>
      </w:r>
    </w:p>
    <w:p w:rsidR="00D86F23" w:rsidRDefault="00D86F23" w:rsidP="00461EBF">
      <w:pPr>
        <w:pStyle w:val="Prrafodelista"/>
        <w:numPr>
          <w:ilvl w:val="0"/>
          <w:numId w:val="14"/>
        </w:numPr>
        <w:spacing w:line="360" w:lineRule="auto"/>
        <w:jc w:val="both"/>
      </w:pPr>
      <w:r w:rsidRPr="00D86F23">
        <w:t xml:space="preserve">Ofender a algún docente o autoridad del Colegio, a través de comentarios inadecuados, en público o en privado, groserías, expresiones vulgares, gestos u otras acciones inadecuadas con la autoridad, dentro o fuera de clases y también a través de medios electrónicos, tales como Facebook, </w:t>
      </w:r>
      <w:proofErr w:type="spellStart"/>
      <w:r w:rsidRPr="00D86F23">
        <w:t>Twitter</w:t>
      </w:r>
      <w:proofErr w:type="spellEnd"/>
      <w:r w:rsidRPr="00D86F23">
        <w:t xml:space="preserve"> u otras redes sociales.</w:t>
      </w:r>
    </w:p>
    <w:p w:rsidR="006E63C5" w:rsidRDefault="00D86F23" w:rsidP="00461EBF">
      <w:pPr>
        <w:pStyle w:val="Prrafodelista"/>
        <w:numPr>
          <w:ilvl w:val="0"/>
          <w:numId w:val="14"/>
        </w:numPr>
        <w:spacing w:line="360" w:lineRule="auto"/>
        <w:jc w:val="both"/>
      </w:pPr>
      <w:r w:rsidRPr="006E63C5">
        <w:t>La reincidencia de faltas graves</w:t>
      </w:r>
      <w:r>
        <w:t>.</w:t>
      </w:r>
    </w:p>
    <w:p w:rsidR="00D86F23" w:rsidRPr="00D86F23" w:rsidRDefault="0046645E" w:rsidP="00461EBF">
      <w:pPr>
        <w:spacing w:line="360" w:lineRule="auto"/>
        <w:jc w:val="both"/>
        <w:rPr>
          <w:b/>
        </w:rPr>
      </w:pPr>
      <w:r>
        <w:rPr>
          <w:b/>
        </w:rPr>
        <w:t>TÍTULO III</w:t>
      </w:r>
      <w:r w:rsidR="00D86F23" w:rsidRPr="00D86F23">
        <w:rPr>
          <w:b/>
        </w:rPr>
        <w:t>:</w:t>
      </w:r>
      <w:r w:rsidR="00D86F23" w:rsidRPr="00D86F23">
        <w:rPr>
          <w:b/>
        </w:rPr>
        <w:tab/>
        <w:t>RÉGIMEN ACADÉMICO</w:t>
      </w:r>
    </w:p>
    <w:p w:rsidR="0047722E" w:rsidRPr="0047722E" w:rsidRDefault="001A0F4A" w:rsidP="00461EBF">
      <w:pPr>
        <w:spacing w:line="360" w:lineRule="auto"/>
        <w:jc w:val="both"/>
        <w:rPr>
          <w:b/>
        </w:rPr>
      </w:pPr>
      <w:r>
        <w:rPr>
          <w:b/>
        </w:rPr>
        <w:t>CAPÍTULO X</w:t>
      </w:r>
      <w:r w:rsidR="0046645E">
        <w:rPr>
          <w:b/>
        </w:rPr>
        <w:t xml:space="preserve">: </w:t>
      </w:r>
      <w:r w:rsidR="0047722E" w:rsidRPr="0047722E">
        <w:rPr>
          <w:b/>
        </w:rPr>
        <w:t xml:space="preserve">Del Desarrollo del Programa Curricular y la Evaluación del </w:t>
      </w:r>
      <w:r w:rsidR="00C56176">
        <w:rPr>
          <w:b/>
        </w:rPr>
        <w:t>alumno</w:t>
      </w:r>
    </w:p>
    <w:p w:rsidR="0047722E" w:rsidRPr="0047722E" w:rsidRDefault="0047722E" w:rsidP="00461EBF">
      <w:pPr>
        <w:spacing w:line="360" w:lineRule="auto"/>
        <w:jc w:val="both"/>
      </w:pPr>
      <w:r w:rsidRPr="0047722E">
        <w:rPr>
          <w:b/>
        </w:rPr>
        <w:t xml:space="preserve">Artículo </w:t>
      </w:r>
      <w:r w:rsidR="00DE6442">
        <w:rPr>
          <w:b/>
        </w:rPr>
        <w:t>31</w:t>
      </w:r>
      <w:r w:rsidRPr="0047722E">
        <w:rPr>
          <w:b/>
        </w:rPr>
        <w:t xml:space="preserve">.-   </w:t>
      </w:r>
      <w:r w:rsidR="0046645E">
        <w:t>El diseño</w:t>
      </w:r>
      <w:r w:rsidRPr="0047722E">
        <w:t xml:space="preserve"> del</w:t>
      </w:r>
      <w:r w:rsidR="0046645E">
        <w:t xml:space="preserve"> programa curricular, responde </w:t>
      </w:r>
      <w:r w:rsidRPr="0047722E">
        <w:t xml:space="preserve">a la necesidad de considerar que el aprendizaje es más efectivo cuando las actividades se hacen basadas en una relación o relaciones con otras. La realidad del programa curricular propuesto por el ministerio de educación es tomar las áreas de estudio como </w:t>
      </w:r>
      <w:r w:rsidR="00461EBF">
        <w:t>espacios aislados unos de otros</w:t>
      </w:r>
      <w:r w:rsidRPr="0047722E">
        <w:t>,</w:t>
      </w:r>
      <w:r w:rsidR="00461EBF">
        <w:t xml:space="preserve"> </w:t>
      </w:r>
      <w:r w:rsidRPr="0047722E">
        <w:t>donde no se produce la interacción activa de los docentes, por ello no generan nuevos conocimientos en los estudiantes.</w:t>
      </w:r>
    </w:p>
    <w:p w:rsidR="00477E91" w:rsidRDefault="0047722E" w:rsidP="00461EBF">
      <w:pPr>
        <w:spacing w:line="360" w:lineRule="auto"/>
        <w:jc w:val="both"/>
      </w:pPr>
      <w:r w:rsidRPr="0047722E">
        <w:t>Por estas razones PROCIENCIA desarrolla la articulación de todas las áreas de estudio; ubicándonos en las diferentes regiones del país donde encontramos configuraciones sociales complejas y con frecuencia en conflicto. Esta clase de aprendizaje que incluye la capacidad de manejar lo</w:t>
      </w:r>
      <w:r w:rsidR="0046645E">
        <w:t>s</w:t>
      </w:r>
      <w:r w:rsidRPr="0047722E">
        <w:t xml:space="preserve"> problemas que afectan a las comunidades y la propuesta de solución mediante el método científico, se convierte en el principal objetivo del aprendizaje colaborativo, la cual traerá consigo la generación de nuevos conocimientos en los estudiantes y el desarrollo de capacidades que les serán útiles como ciudadanos cumpliendo así con los objetivos de la educación básica.</w:t>
      </w:r>
    </w:p>
    <w:p w:rsidR="001A0F4A" w:rsidRDefault="001A0F4A" w:rsidP="00461EBF">
      <w:pPr>
        <w:spacing w:line="360" w:lineRule="auto"/>
        <w:jc w:val="both"/>
      </w:pPr>
    </w:p>
    <w:p w:rsidR="004256EA" w:rsidRPr="0047722E" w:rsidRDefault="004256EA" w:rsidP="00461EBF">
      <w:pPr>
        <w:spacing w:line="360" w:lineRule="auto"/>
        <w:jc w:val="both"/>
      </w:pPr>
    </w:p>
    <w:tbl>
      <w:tblPr>
        <w:tblStyle w:val="Tablaconcuadrcula"/>
        <w:tblW w:w="0" w:type="auto"/>
        <w:tblInd w:w="1070" w:type="dxa"/>
        <w:tblLook w:val="04A0" w:firstRow="1" w:lastRow="0" w:firstColumn="1" w:lastColumn="0" w:noHBand="0" w:noVBand="1"/>
      </w:tblPr>
      <w:tblGrid>
        <w:gridCol w:w="1795"/>
        <w:gridCol w:w="408"/>
        <w:gridCol w:w="408"/>
        <w:gridCol w:w="408"/>
        <w:gridCol w:w="408"/>
        <w:gridCol w:w="408"/>
        <w:gridCol w:w="408"/>
        <w:gridCol w:w="441"/>
        <w:gridCol w:w="418"/>
        <w:gridCol w:w="408"/>
        <w:gridCol w:w="408"/>
        <w:gridCol w:w="408"/>
      </w:tblGrid>
      <w:tr w:rsidR="0047722E" w:rsidTr="004B3674">
        <w:trPr>
          <w:trHeight w:val="188"/>
        </w:trPr>
        <w:tc>
          <w:tcPr>
            <w:tcW w:w="5816" w:type="dxa"/>
            <w:gridSpan w:val="12"/>
          </w:tcPr>
          <w:p w:rsidR="0047722E" w:rsidRPr="008E7BC4" w:rsidRDefault="0047722E" w:rsidP="00461EBF">
            <w:pPr>
              <w:jc w:val="both"/>
              <w:rPr>
                <w:rFonts w:ascii="Arial" w:hAnsi="Arial" w:cs="Arial"/>
                <w:color w:val="D9D9D9" w:themeColor="background1" w:themeShade="D9"/>
                <w:sz w:val="20"/>
                <w:szCs w:val="20"/>
              </w:rPr>
            </w:pPr>
            <w:r w:rsidRPr="008E7BC4">
              <w:rPr>
                <w:rFonts w:ascii="Arial" w:hAnsi="Arial" w:cs="Arial"/>
                <w:sz w:val="20"/>
                <w:szCs w:val="20"/>
              </w:rPr>
              <w:t>PLAN DE ESTUDIOS DE LA EDUCACIÓN BÁSICA REGULAR</w:t>
            </w:r>
          </w:p>
        </w:tc>
      </w:tr>
      <w:tr w:rsidR="004F1D64" w:rsidTr="004B3674">
        <w:trPr>
          <w:trHeight w:val="176"/>
        </w:trPr>
        <w:tc>
          <w:tcPr>
            <w:tcW w:w="1627"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NIVELES</w:t>
            </w:r>
          </w:p>
        </w:tc>
        <w:tc>
          <w:tcPr>
            <w:tcW w:w="2219" w:type="dxa"/>
            <w:gridSpan w:val="6"/>
          </w:tcPr>
          <w:p w:rsidR="0047722E" w:rsidRPr="008E7BC4" w:rsidRDefault="0047722E" w:rsidP="00461EBF">
            <w:pPr>
              <w:jc w:val="both"/>
              <w:rPr>
                <w:rFonts w:ascii="Arial" w:hAnsi="Arial" w:cs="Arial"/>
                <w:sz w:val="20"/>
                <w:szCs w:val="20"/>
              </w:rPr>
            </w:pPr>
            <w:r w:rsidRPr="008E7BC4">
              <w:rPr>
                <w:rFonts w:ascii="Arial" w:hAnsi="Arial" w:cs="Arial"/>
                <w:sz w:val="20"/>
                <w:szCs w:val="20"/>
              </w:rPr>
              <w:t>EDUCACIÓN PRIMARIA</w:t>
            </w: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EDUCACIÓN SECUNDARIA</w:t>
            </w:r>
          </w:p>
        </w:tc>
      </w:tr>
      <w:tr w:rsidR="004F1D64" w:rsidTr="004B3674">
        <w:trPr>
          <w:trHeight w:val="188"/>
        </w:trPr>
        <w:tc>
          <w:tcPr>
            <w:tcW w:w="1627"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CICLOS</w:t>
            </w:r>
          </w:p>
        </w:tc>
        <w:tc>
          <w:tcPr>
            <w:tcW w:w="740" w:type="dxa"/>
            <w:gridSpan w:val="2"/>
          </w:tcPr>
          <w:p w:rsidR="0047722E" w:rsidRPr="008E7BC4" w:rsidRDefault="0047722E" w:rsidP="00461EBF">
            <w:pPr>
              <w:jc w:val="both"/>
              <w:rPr>
                <w:rFonts w:ascii="Arial" w:hAnsi="Arial" w:cs="Arial"/>
                <w:sz w:val="20"/>
                <w:szCs w:val="20"/>
              </w:rPr>
            </w:pPr>
            <w:r w:rsidRPr="008E7BC4">
              <w:rPr>
                <w:rFonts w:ascii="Arial" w:hAnsi="Arial" w:cs="Arial"/>
                <w:sz w:val="20"/>
                <w:szCs w:val="20"/>
              </w:rPr>
              <w:t>III</w:t>
            </w:r>
          </w:p>
        </w:tc>
        <w:tc>
          <w:tcPr>
            <w:tcW w:w="740" w:type="dxa"/>
            <w:gridSpan w:val="2"/>
          </w:tcPr>
          <w:p w:rsidR="0047722E" w:rsidRPr="008E7BC4" w:rsidRDefault="0047722E" w:rsidP="00461EBF">
            <w:pPr>
              <w:jc w:val="both"/>
              <w:rPr>
                <w:rFonts w:ascii="Arial" w:hAnsi="Arial" w:cs="Arial"/>
                <w:sz w:val="20"/>
                <w:szCs w:val="20"/>
              </w:rPr>
            </w:pPr>
            <w:r w:rsidRPr="008E7BC4">
              <w:rPr>
                <w:rFonts w:ascii="Arial" w:hAnsi="Arial" w:cs="Arial"/>
                <w:sz w:val="20"/>
                <w:szCs w:val="20"/>
              </w:rPr>
              <w:t>IV</w:t>
            </w:r>
          </w:p>
        </w:tc>
        <w:tc>
          <w:tcPr>
            <w:tcW w:w="740" w:type="dxa"/>
            <w:gridSpan w:val="2"/>
          </w:tcPr>
          <w:p w:rsidR="0047722E" w:rsidRPr="008E7BC4" w:rsidRDefault="0047722E" w:rsidP="00461EBF">
            <w:pPr>
              <w:jc w:val="both"/>
              <w:rPr>
                <w:rFonts w:ascii="Arial" w:hAnsi="Arial" w:cs="Arial"/>
                <w:sz w:val="20"/>
                <w:szCs w:val="20"/>
              </w:rPr>
            </w:pPr>
            <w:r w:rsidRPr="008E7BC4">
              <w:rPr>
                <w:rFonts w:ascii="Arial" w:hAnsi="Arial" w:cs="Arial"/>
                <w:sz w:val="20"/>
                <w:szCs w:val="20"/>
              </w:rPr>
              <w:t>V</w:t>
            </w:r>
          </w:p>
        </w:tc>
        <w:tc>
          <w:tcPr>
            <w:tcW w:w="859" w:type="dxa"/>
            <w:gridSpan w:val="2"/>
          </w:tcPr>
          <w:p w:rsidR="0047722E" w:rsidRPr="008E7BC4" w:rsidRDefault="0047722E" w:rsidP="00461EBF">
            <w:pPr>
              <w:jc w:val="both"/>
              <w:rPr>
                <w:rFonts w:ascii="Arial" w:hAnsi="Arial" w:cs="Arial"/>
                <w:sz w:val="20"/>
                <w:szCs w:val="20"/>
              </w:rPr>
            </w:pPr>
            <w:r w:rsidRPr="008E7BC4">
              <w:rPr>
                <w:rFonts w:ascii="Arial" w:hAnsi="Arial" w:cs="Arial"/>
                <w:sz w:val="20"/>
                <w:szCs w:val="20"/>
              </w:rPr>
              <w:t>VI</w:t>
            </w:r>
          </w:p>
        </w:tc>
        <w:tc>
          <w:tcPr>
            <w:tcW w:w="1110" w:type="dxa"/>
            <w:gridSpan w:val="3"/>
          </w:tcPr>
          <w:p w:rsidR="0047722E" w:rsidRPr="008E7BC4" w:rsidRDefault="0047722E" w:rsidP="00461EBF">
            <w:pPr>
              <w:jc w:val="both"/>
              <w:rPr>
                <w:rFonts w:ascii="Arial" w:hAnsi="Arial" w:cs="Arial"/>
                <w:sz w:val="20"/>
                <w:szCs w:val="20"/>
              </w:rPr>
            </w:pPr>
            <w:r w:rsidRPr="008E7BC4">
              <w:rPr>
                <w:rFonts w:ascii="Arial" w:hAnsi="Arial" w:cs="Arial"/>
                <w:sz w:val="20"/>
                <w:szCs w:val="20"/>
              </w:rPr>
              <w:t>VII</w:t>
            </w:r>
          </w:p>
        </w:tc>
      </w:tr>
      <w:tr w:rsidR="004F1D64" w:rsidTr="004B3674">
        <w:trPr>
          <w:trHeight w:val="178"/>
        </w:trPr>
        <w:tc>
          <w:tcPr>
            <w:tcW w:w="1627"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GRADOS</w:t>
            </w:r>
          </w:p>
        </w:tc>
        <w:tc>
          <w:tcPr>
            <w:tcW w:w="370"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1°</w:t>
            </w:r>
          </w:p>
        </w:tc>
        <w:tc>
          <w:tcPr>
            <w:tcW w:w="370"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2°</w:t>
            </w:r>
          </w:p>
        </w:tc>
        <w:tc>
          <w:tcPr>
            <w:tcW w:w="370"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3°</w:t>
            </w:r>
          </w:p>
        </w:tc>
        <w:tc>
          <w:tcPr>
            <w:tcW w:w="370"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4°</w:t>
            </w:r>
          </w:p>
        </w:tc>
        <w:tc>
          <w:tcPr>
            <w:tcW w:w="370"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5°</w:t>
            </w:r>
          </w:p>
        </w:tc>
        <w:tc>
          <w:tcPr>
            <w:tcW w:w="370"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6°</w:t>
            </w:r>
          </w:p>
        </w:tc>
        <w:tc>
          <w:tcPr>
            <w:tcW w:w="441"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1°</w:t>
            </w:r>
          </w:p>
        </w:tc>
        <w:tc>
          <w:tcPr>
            <w:tcW w:w="418"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2°</w:t>
            </w:r>
          </w:p>
        </w:tc>
        <w:tc>
          <w:tcPr>
            <w:tcW w:w="370"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3°</w:t>
            </w:r>
          </w:p>
        </w:tc>
        <w:tc>
          <w:tcPr>
            <w:tcW w:w="370"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4°</w:t>
            </w:r>
          </w:p>
        </w:tc>
        <w:tc>
          <w:tcPr>
            <w:tcW w:w="370" w:type="dxa"/>
          </w:tcPr>
          <w:p w:rsidR="0047722E" w:rsidRPr="008E7BC4" w:rsidRDefault="0047722E" w:rsidP="00461EBF">
            <w:pPr>
              <w:jc w:val="both"/>
              <w:rPr>
                <w:rFonts w:ascii="Arial" w:hAnsi="Arial" w:cs="Arial"/>
                <w:sz w:val="20"/>
                <w:szCs w:val="20"/>
              </w:rPr>
            </w:pPr>
            <w:r w:rsidRPr="008E7BC4">
              <w:rPr>
                <w:rFonts w:ascii="Arial" w:hAnsi="Arial" w:cs="Arial"/>
                <w:sz w:val="20"/>
                <w:szCs w:val="20"/>
              </w:rPr>
              <w:t>5°</w:t>
            </w:r>
          </w:p>
        </w:tc>
      </w:tr>
      <w:tr w:rsidR="004F1D64" w:rsidTr="004B3674">
        <w:trPr>
          <w:trHeight w:val="246"/>
        </w:trPr>
        <w:tc>
          <w:tcPr>
            <w:tcW w:w="1627" w:type="dxa"/>
            <w:vMerge w:val="restart"/>
          </w:tcPr>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r w:rsidRPr="008E7BC4">
              <w:rPr>
                <w:rFonts w:ascii="Arial" w:hAnsi="Arial" w:cs="Arial"/>
                <w:sz w:val="20"/>
                <w:szCs w:val="20"/>
              </w:rPr>
              <w:t>ÁREAS</w:t>
            </w:r>
          </w:p>
          <w:p w:rsidR="0047722E" w:rsidRPr="008E7BC4" w:rsidRDefault="0047722E" w:rsidP="00461EBF">
            <w:pPr>
              <w:jc w:val="both"/>
              <w:rPr>
                <w:rFonts w:ascii="Arial" w:hAnsi="Arial" w:cs="Arial"/>
                <w:sz w:val="20"/>
                <w:szCs w:val="20"/>
              </w:rPr>
            </w:pPr>
            <w:r w:rsidRPr="008E7BC4">
              <w:rPr>
                <w:rFonts w:ascii="Arial" w:hAnsi="Arial" w:cs="Arial"/>
                <w:sz w:val="20"/>
                <w:szCs w:val="20"/>
              </w:rPr>
              <w:t>CURRICULARES</w:t>
            </w:r>
          </w:p>
        </w:tc>
        <w:tc>
          <w:tcPr>
            <w:tcW w:w="2219" w:type="dxa"/>
            <w:gridSpan w:val="6"/>
          </w:tcPr>
          <w:p w:rsidR="0047722E" w:rsidRPr="008E7BC4" w:rsidRDefault="0047722E" w:rsidP="00461EBF">
            <w:pPr>
              <w:jc w:val="both"/>
              <w:rPr>
                <w:rFonts w:ascii="Arial" w:hAnsi="Arial" w:cs="Arial"/>
                <w:sz w:val="20"/>
                <w:szCs w:val="20"/>
              </w:rPr>
            </w:pPr>
            <w:r w:rsidRPr="008E7BC4">
              <w:rPr>
                <w:rFonts w:ascii="Arial" w:hAnsi="Arial" w:cs="Arial"/>
                <w:sz w:val="20"/>
                <w:szCs w:val="20"/>
              </w:rPr>
              <w:t>Matemática</w:t>
            </w:r>
          </w:p>
          <w:p w:rsidR="0047722E" w:rsidRPr="008E7BC4" w:rsidRDefault="0047722E" w:rsidP="00461EBF">
            <w:pPr>
              <w:jc w:val="both"/>
              <w:rPr>
                <w:rFonts w:ascii="Arial" w:hAnsi="Arial" w:cs="Arial"/>
                <w:sz w:val="20"/>
                <w:szCs w:val="20"/>
              </w:rPr>
            </w:pP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Matemática</w:t>
            </w:r>
          </w:p>
        </w:tc>
      </w:tr>
      <w:tr w:rsidR="004F1D64" w:rsidTr="004B3674">
        <w:trPr>
          <w:trHeight w:val="243"/>
        </w:trPr>
        <w:tc>
          <w:tcPr>
            <w:tcW w:w="1627" w:type="dxa"/>
            <w:vMerge/>
          </w:tcPr>
          <w:p w:rsidR="0047722E" w:rsidRPr="008E7BC4" w:rsidRDefault="0047722E" w:rsidP="00461EBF">
            <w:pPr>
              <w:jc w:val="both"/>
              <w:rPr>
                <w:rFonts w:ascii="Arial" w:hAnsi="Arial" w:cs="Arial"/>
                <w:sz w:val="20"/>
                <w:szCs w:val="20"/>
              </w:rPr>
            </w:pPr>
          </w:p>
        </w:tc>
        <w:tc>
          <w:tcPr>
            <w:tcW w:w="2219" w:type="dxa"/>
            <w:gridSpan w:val="6"/>
          </w:tcPr>
          <w:p w:rsidR="0047722E" w:rsidRPr="008E7BC4" w:rsidRDefault="0047722E" w:rsidP="00461EBF">
            <w:pPr>
              <w:jc w:val="both"/>
              <w:rPr>
                <w:rFonts w:ascii="Arial" w:hAnsi="Arial" w:cs="Arial"/>
                <w:sz w:val="20"/>
                <w:szCs w:val="20"/>
              </w:rPr>
            </w:pPr>
            <w:r w:rsidRPr="008E7BC4">
              <w:rPr>
                <w:rFonts w:ascii="Arial" w:hAnsi="Arial" w:cs="Arial"/>
                <w:sz w:val="20"/>
                <w:szCs w:val="20"/>
              </w:rPr>
              <w:t>Comunicación</w:t>
            </w: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Comunicación</w:t>
            </w:r>
          </w:p>
        </w:tc>
      </w:tr>
      <w:tr w:rsidR="004F1D64" w:rsidTr="004B3674">
        <w:trPr>
          <w:trHeight w:val="202"/>
        </w:trPr>
        <w:tc>
          <w:tcPr>
            <w:tcW w:w="1627" w:type="dxa"/>
            <w:vMerge/>
          </w:tcPr>
          <w:p w:rsidR="0047722E" w:rsidRPr="008E7BC4" w:rsidRDefault="0047722E" w:rsidP="00461EBF">
            <w:pPr>
              <w:jc w:val="both"/>
              <w:rPr>
                <w:rFonts w:ascii="Arial" w:hAnsi="Arial" w:cs="Arial"/>
                <w:sz w:val="20"/>
                <w:szCs w:val="20"/>
              </w:rPr>
            </w:pPr>
          </w:p>
        </w:tc>
        <w:tc>
          <w:tcPr>
            <w:tcW w:w="2219" w:type="dxa"/>
            <w:gridSpan w:val="6"/>
          </w:tcPr>
          <w:p w:rsidR="0047722E" w:rsidRPr="008E7BC4" w:rsidRDefault="0047722E" w:rsidP="00461EBF">
            <w:pPr>
              <w:jc w:val="both"/>
              <w:rPr>
                <w:rFonts w:ascii="Arial" w:hAnsi="Arial" w:cs="Arial"/>
                <w:sz w:val="20"/>
                <w:szCs w:val="20"/>
              </w:rPr>
            </w:pPr>
            <w:r w:rsidRPr="008E7BC4">
              <w:rPr>
                <w:rFonts w:ascii="Arial" w:hAnsi="Arial" w:cs="Arial"/>
                <w:sz w:val="20"/>
                <w:szCs w:val="20"/>
              </w:rPr>
              <w:t>Inglés</w:t>
            </w: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Inglés</w:t>
            </w:r>
          </w:p>
        </w:tc>
      </w:tr>
      <w:tr w:rsidR="004F1D64" w:rsidTr="004B3674">
        <w:trPr>
          <w:trHeight w:val="202"/>
        </w:trPr>
        <w:tc>
          <w:tcPr>
            <w:tcW w:w="1627" w:type="dxa"/>
            <w:vMerge/>
          </w:tcPr>
          <w:p w:rsidR="0047722E" w:rsidRPr="008E7BC4" w:rsidRDefault="0047722E" w:rsidP="00461EBF">
            <w:pPr>
              <w:jc w:val="both"/>
              <w:rPr>
                <w:rFonts w:ascii="Arial" w:hAnsi="Arial" w:cs="Arial"/>
                <w:sz w:val="20"/>
                <w:szCs w:val="20"/>
              </w:rPr>
            </w:pPr>
          </w:p>
        </w:tc>
        <w:tc>
          <w:tcPr>
            <w:tcW w:w="2219" w:type="dxa"/>
            <w:gridSpan w:val="6"/>
          </w:tcPr>
          <w:p w:rsidR="0047722E" w:rsidRPr="008E7BC4" w:rsidRDefault="0047722E" w:rsidP="00461EBF">
            <w:pPr>
              <w:jc w:val="both"/>
              <w:rPr>
                <w:rFonts w:ascii="Arial" w:hAnsi="Arial" w:cs="Arial"/>
                <w:sz w:val="20"/>
                <w:szCs w:val="20"/>
              </w:rPr>
            </w:pPr>
            <w:r w:rsidRPr="008E7BC4">
              <w:rPr>
                <w:rFonts w:ascii="Arial" w:hAnsi="Arial" w:cs="Arial"/>
                <w:sz w:val="20"/>
                <w:szCs w:val="20"/>
              </w:rPr>
              <w:t>Arte</w:t>
            </w: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Arte</w:t>
            </w:r>
          </w:p>
        </w:tc>
      </w:tr>
      <w:tr w:rsidR="004F1D64" w:rsidTr="004B3674">
        <w:trPr>
          <w:trHeight w:val="304"/>
        </w:trPr>
        <w:tc>
          <w:tcPr>
            <w:tcW w:w="1627" w:type="dxa"/>
            <w:vMerge/>
          </w:tcPr>
          <w:p w:rsidR="0047722E" w:rsidRPr="008E7BC4" w:rsidRDefault="0047722E" w:rsidP="00461EBF">
            <w:pPr>
              <w:jc w:val="both"/>
              <w:rPr>
                <w:rFonts w:ascii="Arial" w:hAnsi="Arial" w:cs="Arial"/>
                <w:sz w:val="20"/>
                <w:szCs w:val="20"/>
              </w:rPr>
            </w:pPr>
          </w:p>
        </w:tc>
        <w:tc>
          <w:tcPr>
            <w:tcW w:w="2219" w:type="dxa"/>
            <w:gridSpan w:val="6"/>
            <w:vMerge w:val="restart"/>
          </w:tcPr>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r w:rsidRPr="008E7BC4">
              <w:rPr>
                <w:rFonts w:ascii="Arial" w:hAnsi="Arial" w:cs="Arial"/>
                <w:sz w:val="20"/>
                <w:szCs w:val="20"/>
              </w:rPr>
              <w:t>Personal Social</w:t>
            </w: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Formación Ciudadana y Cívica</w:t>
            </w:r>
          </w:p>
        </w:tc>
      </w:tr>
      <w:tr w:rsidR="004F1D64" w:rsidTr="004B3674">
        <w:trPr>
          <w:trHeight w:val="392"/>
        </w:trPr>
        <w:tc>
          <w:tcPr>
            <w:tcW w:w="1627" w:type="dxa"/>
            <w:vMerge/>
          </w:tcPr>
          <w:p w:rsidR="0047722E" w:rsidRPr="008E7BC4" w:rsidRDefault="0047722E" w:rsidP="00461EBF">
            <w:pPr>
              <w:jc w:val="both"/>
              <w:rPr>
                <w:rFonts w:ascii="Arial" w:hAnsi="Arial" w:cs="Arial"/>
                <w:sz w:val="20"/>
                <w:szCs w:val="20"/>
              </w:rPr>
            </w:pPr>
          </w:p>
        </w:tc>
        <w:tc>
          <w:tcPr>
            <w:tcW w:w="2219" w:type="dxa"/>
            <w:gridSpan w:val="6"/>
            <w:vMerge/>
          </w:tcPr>
          <w:p w:rsidR="0047722E" w:rsidRPr="008E7BC4" w:rsidRDefault="0047722E" w:rsidP="00461EBF">
            <w:pPr>
              <w:jc w:val="both"/>
              <w:rPr>
                <w:rFonts w:ascii="Arial" w:hAnsi="Arial" w:cs="Arial"/>
                <w:sz w:val="20"/>
                <w:szCs w:val="20"/>
              </w:rPr>
            </w:pP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Historia, Geografía y Economía</w:t>
            </w:r>
          </w:p>
        </w:tc>
      </w:tr>
      <w:tr w:rsidR="004F1D64" w:rsidTr="004B3674">
        <w:trPr>
          <w:trHeight w:val="359"/>
        </w:trPr>
        <w:tc>
          <w:tcPr>
            <w:tcW w:w="1627" w:type="dxa"/>
            <w:vMerge/>
          </w:tcPr>
          <w:p w:rsidR="0047722E" w:rsidRPr="008E7BC4" w:rsidRDefault="0047722E" w:rsidP="00461EBF">
            <w:pPr>
              <w:jc w:val="both"/>
              <w:rPr>
                <w:rFonts w:ascii="Arial" w:hAnsi="Arial" w:cs="Arial"/>
                <w:sz w:val="20"/>
                <w:szCs w:val="20"/>
              </w:rPr>
            </w:pPr>
          </w:p>
        </w:tc>
        <w:tc>
          <w:tcPr>
            <w:tcW w:w="2219" w:type="dxa"/>
            <w:gridSpan w:val="6"/>
            <w:vMerge/>
          </w:tcPr>
          <w:p w:rsidR="0047722E" w:rsidRPr="008E7BC4" w:rsidRDefault="0047722E" w:rsidP="00461EBF">
            <w:pPr>
              <w:jc w:val="both"/>
              <w:rPr>
                <w:rFonts w:ascii="Arial" w:hAnsi="Arial" w:cs="Arial"/>
                <w:sz w:val="20"/>
                <w:szCs w:val="20"/>
              </w:rPr>
            </w:pP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Persona, Familia y Relaciones Humanas</w:t>
            </w:r>
          </w:p>
          <w:p w:rsidR="0047722E" w:rsidRPr="008E7BC4" w:rsidRDefault="0047722E" w:rsidP="00461EBF">
            <w:pPr>
              <w:jc w:val="both"/>
              <w:rPr>
                <w:rFonts w:ascii="Arial" w:hAnsi="Arial" w:cs="Arial"/>
                <w:sz w:val="20"/>
                <w:szCs w:val="20"/>
              </w:rPr>
            </w:pPr>
          </w:p>
        </w:tc>
      </w:tr>
      <w:tr w:rsidR="004F1D64" w:rsidTr="004B3674">
        <w:trPr>
          <w:trHeight w:val="208"/>
        </w:trPr>
        <w:tc>
          <w:tcPr>
            <w:tcW w:w="1627" w:type="dxa"/>
            <w:vMerge/>
          </w:tcPr>
          <w:p w:rsidR="0047722E" w:rsidRPr="008E7BC4" w:rsidRDefault="0047722E" w:rsidP="00461EBF">
            <w:pPr>
              <w:jc w:val="both"/>
              <w:rPr>
                <w:rFonts w:ascii="Arial" w:hAnsi="Arial" w:cs="Arial"/>
                <w:sz w:val="20"/>
                <w:szCs w:val="20"/>
              </w:rPr>
            </w:pPr>
          </w:p>
        </w:tc>
        <w:tc>
          <w:tcPr>
            <w:tcW w:w="2219" w:type="dxa"/>
            <w:gridSpan w:val="6"/>
          </w:tcPr>
          <w:p w:rsidR="0047722E" w:rsidRPr="008E7BC4" w:rsidRDefault="0047722E" w:rsidP="00461EBF">
            <w:pPr>
              <w:jc w:val="both"/>
              <w:rPr>
                <w:rFonts w:ascii="Arial" w:hAnsi="Arial" w:cs="Arial"/>
                <w:sz w:val="20"/>
                <w:szCs w:val="20"/>
              </w:rPr>
            </w:pPr>
            <w:r w:rsidRPr="008E7BC4">
              <w:rPr>
                <w:rFonts w:ascii="Arial" w:hAnsi="Arial" w:cs="Arial"/>
                <w:sz w:val="20"/>
                <w:szCs w:val="20"/>
              </w:rPr>
              <w:t>Educación Física</w:t>
            </w: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Educación Física</w:t>
            </w:r>
          </w:p>
          <w:p w:rsidR="0047722E" w:rsidRPr="008E7BC4" w:rsidRDefault="0047722E" w:rsidP="00461EBF">
            <w:pPr>
              <w:jc w:val="both"/>
              <w:rPr>
                <w:rFonts w:ascii="Arial" w:hAnsi="Arial" w:cs="Arial"/>
                <w:sz w:val="20"/>
                <w:szCs w:val="20"/>
              </w:rPr>
            </w:pPr>
          </w:p>
        </w:tc>
      </w:tr>
      <w:tr w:rsidR="004F1D64" w:rsidTr="004B3674">
        <w:trPr>
          <w:trHeight w:val="202"/>
        </w:trPr>
        <w:tc>
          <w:tcPr>
            <w:tcW w:w="1627" w:type="dxa"/>
            <w:vMerge/>
          </w:tcPr>
          <w:p w:rsidR="0047722E" w:rsidRPr="008E7BC4" w:rsidRDefault="0047722E" w:rsidP="00461EBF">
            <w:pPr>
              <w:jc w:val="both"/>
              <w:rPr>
                <w:rFonts w:ascii="Arial" w:hAnsi="Arial" w:cs="Arial"/>
                <w:sz w:val="20"/>
                <w:szCs w:val="20"/>
              </w:rPr>
            </w:pPr>
          </w:p>
        </w:tc>
        <w:tc>
          <w:tcPr>
            <w:tcW w:w="2219" w:type="dxa"/>
            <w:gridSpan w:val="6"/>
          </w:tcPr>
          <w:p w:rsidR="0047722E" w:rsidRPr="008E7BC4" w:rsidRDefault="0047722E" w:rsidP="00461EBF">
            <w:pPr>
              <w:jc w:val="both"/>
              <w:rPr>
                <w:rFonts w:ascii="Arial" w:hAnsi="Arial" w:cs="Arial"/>
                <w:sz w:val="20"/>
                <w:szCs w:val="20"/>
              </w:rPr>
            </w:pPr>
            <w:r w:rsidRPr="008E7BC4">
              <w:rPr>
                <w:rFonts w:ascii="Arial" w:hAnsi="Arial" w:cs="Arial"/>
                <w:sz w:val="20"/>
                <w:szCs w:val="20"/>
              </w:rPr>
              <w:t>Educación Religiosa</w:t>
            </w: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Educación Religiosa</w:t>
            </w:r>
          </w:p>
          <w:p w:rsidR="0047722E" w:rsidRPr="008E7BC4" w:rsidRDefault="0047722E" w:rsidP="00461EBF">
            <w:pPr>
              <w:jc w:val="both"/>
              <w:rPr>
                <w:rFonts w:ascii="Arial" w:hAnsi="Arial" w:cs="Arial"/>
                <w:sz w:val="20"/>
                <w:szCs w:val="20"/>
              </w:rPr>
            </w:pPr>
          </w:p>
        </w:tc>
      </w:tr>
      <w:tr w:rsidR="004F1D64" w:rsidTr="004B3674">
        <w:trPr>
          <w:trHeight w:val="325"/>
        </w:trPr>
        <w:tc>
          <w:tcPr>
            <w:tcW w:w="1627" w:type="dxa"/>
            <w:vMerge/>
          </w:tcPr>
          <w:p w:rsidR="0047722E" w:rsidRPr="008E7BC4" w:rsidRDefault="0047722E" w:rsidP="00461EBF">
            <w:pPr>
              <w:jc w:val="both"/>
              <w:rPr>
                <w:rFonts w:ascii="Arial" w:hAnsi="Arial" w:cs="Arial"/>
                <w:sz w:val="20"/>
                <w:szCs w:val="20"/>
              </w:rPr>
            </w:pPr>
          </w:p>
        </w:tc>
        <w:tc>
          <w:tcPr>
            <w:tcW w:w="2219" w:type="dxa"/>
            <w:gridSpan w:val="6"/>
            <w:vMerge w:val="restart"/>
          </w:tcPr>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r w:rsidRPr="008E7BC4">
              <w:rPr>
                <w:rFonts w:ascii="Arial" w:hAnsi="Arial" w:cs="Arial"/>
                <w:sz w:val="20"/>
                <w:szCs w:val="20"/>
              </w:rPr>
              <w:t>Ciencia y Ambiente</w:t>
            </w: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Ciencia Tecnología y Ambiente</w:t>
            </w:r>
          </w:p>
          <w:p w:rsidR="0047722E" w:rsidRPr="008E7BC4" w:rsidRDefault="0047722E" w:rsidP="00461EBF">
            <w:pPr>
              <w:jc w:val="both"/>
              <w:rPr>
                <w:rFonts w:ascii="Arial" w:hAnsi="Arial" w:cs="Arial"/>
                <w:sz w:val="20"/>
                <w:szCs w:val="20"/>
              </w:rPr>
            </w:pPr>
          </w:p>
        </w:tc>
      </w:tr>
      <w:tr w:rsidR="004F1D64" w:rsidTr="004B3674">
        <w:trPr>
          <w:trHeight w:val="147"/>
        </w:trPr>
        <w:tc>
          <w:tcPr>
            <w:tcW w:w="1627" w:type="dxa"/>
            <w:vMerge/>
          </w:tcPr>
          <w:p w:rsidR="0047722E" w:rsidRPr="008E7BC4" w:rsidRDefault="0047722E" w:rsidP="00461EBF">
            <w:pPr>
              <w:jc w:val="both"/>
              <w:rPr>
                <w:rFonts w:ascii="Arial" w:hAnsi="Arial" w:cs="Arial"/>
                <w:sz w:val="20"/>
                <w:szCs w:val="20"/>
              </w:rPr>
            </w:pPr>
          </w:p>
        </w:tc>
        <w:tc>
          <w:tcPr>
            <w:tcW w:w="2219" w:type="dxa"/>
            <w:gridSpan w:val="6"/>
            <w:vMerge/>
          </w:tcPr>
          <w:p w:rsidR="0047722E" w:rsidRPr="008E7BC4" w:rsidRDefault="0047722E" w:rsidP="00461EBF">
            <w:pPr>
              <w:jc w:val="both"/>
              <w:rPr>
                <w:rFonts w:ascii="Arial" w:hAnsi="Arial" w:cs="Arial"/>
                <w:sz w:val="20"/>
                <w:szCs w:val="20"/>
              </w:rPr>
            </w:pPr>
          </w:p>
        </w:tc>
        <w:tc>
          <w:tcPr>
            <w:tcW w:w="1969" w:type="dxa"/>
            <w:gridSpan w:val="5"/>
          </w:tcPr>
          <w:p w:rsidR="0047722E" w:rsidRPr="008E7BC4" w:rsidRDefault="0047722E" w:rsidP="00461EBF">
            <w:pPr>
              <w:jc w:val="both"/>
              <w:rPr>
                <w:rFonts w:ascii="Arial" w:hAnsi="Arial" w:cs="Arial"/>
                <w:sz w:val="20"/>
                <w:szCs w:val="20"/>
              </w:rPr>
            </w:pPr>
            <w:r w:rsidRPr="008E7BC4">
              <w:rPr>
                <w:rFonts w:ascii="Arial" w:hAnsi="Arial" w:cs="Arial"/>
                <w:sz w:val="20"/>
                <w:szCs w:val="20"/>
              </w:rPr>
              <w:t>Educación para el Trabajo</w:t>
            </w:r>
          </w:p>
          <w:p w:rsidR="0047722E" w:rsidRPr="008E7BC4" w:rsidRDefault="0047722E" w:rsidP="00461EBF">
            <w:pPr>
              <w:jc w:val="both"/>
              <w:rPr>
                <w:rFonts w:ascii="Arial" w:hAnsi="Arial" w:cs="Arial"/>
                <w:sz w:val="20"/>
                <w:szCs w:val="20"/>
              </w:rPr>
            </w:pPr>
          </w:p>
        </w:tc>
      </w:tr>
      <w:tr w:rsidR="0047722E" w:rsidTr="004B3674">
        <w:trPr>
          <w:trHeight w:val="309"/>
        </w:trPr>
        <w:tc>
          <w:tcPr>
            <w:tcW w:w="5816" w:type="dxa"/>
            <w:gridSpan w:val="12"/>
          </w:tcPr>
          <w:p w:rsidR="0047722E" w:rsidRPr="008E7BC4" w:rsidRDefault="0047722E" w:rsidP="00461EBF">
            <w:pPr>
              <w:jc w:val="both"/>
              <w:rPr>
                <w:rFonts w:ascii="Arial" w:hAnsi="Arial" w:cs="Arial"/>
                <w:sz w:val="20"/>
                <w:szCs w:val="20"/>
              </w:rPr>
            </w:pPr>
          </w:p>
          <w:p w:rsidR="0047722E" w:rsidRPr="008E7BC4" w:rsidRDefault="0047722E" w:rsidP="00461EBF">
            <w:pPr>
              <w:jc w:val="both"/>
              <w:rPr>
                <w:rFonts w:ascii="Arial" w:hAnsi="Arial" w:cs="Arial"/>
                <w:sz w:val="20"/>
                <w:szCs w:val="20"/>
              </w:rPr>
            </w:pPr>
            <w:r w:rsidRPr="008E7BC4">
              <w:rPr>
                <w:rFonts w:ascii="Arial" w:hAnsi="Arial" w:cs="Arial"/>
                <w:sz w:val="20"/>
                <w:szCs w:val="20"/>
              </w:rPr>
              <w:t>Tutoría y orientación educativa</w:t>
            </w:r>
          </w:p>
        </w:tc>
      </w:tr>
    </w:tbl>
    <w:p w:rsidR="004F1D64" w:rsidRDefault="004F1D64" w:rsidP="00461EBF">
      <w:pPr>
        <w:spacing w:line="360" w:lineRule="auto"/>
        <w:jc w:val="both"/>
        <w:rPr>
          <w:b/>
          <w:noProof/>
          <w:lang w:eastAsia="es-PE"/>
        </w:rPr>
      </w:pPr>
    </w:p>
    <w:p w:rsidR="004F1D64" w:rsidRPr="004B3674" w:rsidRDefault="004F1D64" w:rsidP="00461EBF">
      <w:pPr>
        <w:spacing w:line="360" w:lineRule="auto"/>
        <w:jc w:val="both"/>
        <w:rPr>
          <w:b/>
          <w:noProof/>
          <w:lang w:eastAsia="es-PE"/>
        </w:rPr>
      </w:pPr>
      <w:r w:rsidRPr="004B3674">
        <w:rPr>
          <w:b/>
          <w:noProof/>
          <w:lang w:eastAsia="es-PE"/>
        </w:rPr>
        <w:t>Dinamica curricular PROCIENCIA</w:t>
      </w:r>
    </w:p>
    <w:p w:rsidR="0047722E" w:rsidRDefault="004F1D64" w:rsidP="0046645E">
      <w:pPr>
        <w:spacing w:line="360" w:lineRule="auto"/>
        <w:jc w:val="center"/>
        <w:rPr>
          <w:b/>
        </w:rPr>
      </w:pPr>
      <w:r>
        <w:rPr>
          <w:b/>
          <w:noProof/>
          <w:lang w:eastAsia="es-PE"/>
        </w:rPr>
        <w:drawing>
          <wp:inline distT="0" distB="0" distL="0" distR="0">
            <wp:extent cx="4149090" cy="2686050"/>
            <wp:effectExtent l="0" t="0" r="3810" b="0"/>
            <wp:docPr id="29" name="Imagen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188844" cy="2711786"/>
                    </a:xfrm>
                    <a:prstGeom prst="rect">
                      <a:avLst/>
                    </a:prstGeom>
                    <a:noFill/>
                  </pic:spPr>
                </pic:pic>
              </a:graphicData>
            </a:graphic>
          </wp:inline>
        </w:drawing>
      </w:r>
    </w:p>
    <w:p w:rsidR="003A4BCA" w:rsidRDefault="004F1D64" w:rsidP="00461EBF">
      <w:pPr>
        <w:spacing w:line="360" w:lineRule="auto"/>
        <w:jc w:val="both"/>
        <w:rPr>
          <w:b/>
        </w:rPr>
      </w:pPr>
      <w:r>
        <w:rPr>
          <w:b/>
          <w:noProof/>
          <w:lang w:eastAsia="es-PE"/>
        </w:rPr>
        <w:lastRenderedPageBreak/>
        <w:drawing>
          <wp:inline distT="0" distB="0" distL="0" distR="0">
            <wp:extent cx="4848045" cy="3345678"/>
            <wp:effectExtent l="0" t="0" r="0" b="7620"/>
            <wp:docPr id="71680" name="Imagen 716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850351" cy="3347269"/>
                    </a:xfrm>
                    <a:prstGeom prst="rect">
                      <a:avLst/>
                    </a:prstGeom>
                    <a:noFill/>
                  </pic:spPr>
                </pic:pic>
              </a:graphicData>
            </a:graphic>
          </wp:inline>
        </w:drawing>
      </w:r>
    </w:p>
    <w:p w:rsidR="00D86F23" w:rsidRDefault="001A0F4A" w:rsidP="00461EBF">
      <w:pPr>
        <w:spacing w:line="360" w:lineRule="auto"/>
        <w:jc w:val="both"/>
        <w:rPr>
          <w:b/>
        </w:rPr>
      </w:pPr>
      <w:r>
        <w:rPr>
          <w:b/>
        </w:rPr>
        <w:t>CAPÍTULO XI</w:t>
      </w:r>
      <w:r w:rsidR="00D86F23" w:rsidRPr="009E429E">
        <w:rPr>
          <w:b/>
        </w:rPr>
        <w:t>:</w:t>
      </w:r>
      <w:r w:rsidR="00D86F23" w:rsidRPr="009E429E">
        <w:rPr>
          <w:b/>
        </w:rPr>
        <w:tab/>
        <w:t>De la Evaluación del Aprendizaje</w:t>
      </w:r>
      <w:r w:rsidR="00D86F23" w:rsidRPr="009E429E">
        <w:rPr>
          <w:b/>
        </w:rPr>
        <w:tab/>
      </w:r>
    </w:p>
    <w:p w:rsidR="009E429E" w:rsidRDefault="009E429E" w:rsidP="00461EBF">
      <w:pPr>
        <w:spacing w:line="360" w:lineRule="auto"/>
        <w:jc w:val="both"/>
      </w:pPr>
      <w:r>
        <w:rPr>
          <w:b/>
        </w:rPr>
        <w:t>Artículo 3</w:t>
      </w:r>
      <w:r w:rsidR="00DE6442">
        <w:rPr>
          <w:b/>
        </w:rPr>
        <w:t>2</w:t>
      </w:r>
      <w:r w:rsidRPr="00A30C84">
        <w:rPr>
          <w:b/>
        </w:rPr>
        <w:t xml:space="preserve">.-   </w:t>
      </w:r>
      <w:r>
        <w:t xml:space="preserve">La evaluación de los aprendizajes es un proceso pedagógico mediante el cual se observa, recoge y analiza información relevante, con la finalidad de emitir juicios de valor y tomar decisiones oportunas y pertinentes para mejorar el proceso de aprendizaje de los alumnos </w:t>
      </w:r>
      <w:r w:rsidR="0046645E">
        <w:t xml:space="preserve">.La evaluación </w:t>
      </w:r>
      <w:proofErr w:type="gramStart"/>
      <w:r>
        <w:t>en  las</w:t>
      </w:r>
      <w:proofErr w:type="gramEnd"/>
      <w:r>
        <w:t xml:space="preserve"> diferentes asignaturas es permanente </w:t>
      </w:r>
      <w:r w:rsidR="0047722E">
        <w:t>y planificada,</w:t>
      </w:r>
      <w:r>
        <w:t xml:space="preserve"> </w:t>
      </w:r>
      <w:r w:rsidR="0047722E">
        <w:t xml:space="preserve">respondiendo </w:t>
      </w:r>
      <w:r>
        <w:t xml:space="preserve">a la consecución de logros  de </w:t>
      </w:r>
      <w:r w:rsidR="0047722E">
        <w:t>competencias,</w:t>
      </w:r>
      <w:r>
        <w:t xml:space="preserve"> desarrollo de capacidades  y actitudes en los alumnos.</w:t>
      </w:r>
    </w:p>
    <w:p w:rsidR="008E7BC4" w:rsidRDefault="008E7BC4" w:rsidP="00461EBF">
      <w:pPr>
        <w:spacing w:line="360" w:lineRule="auto"/>
        <w:jc w:val="both"/>
      </w:pPr>
    </w:p>
    <w:p w:rsidR="004F1D64" w:rsidRDefault="009E429E" w:rsidP="00461EBF">
      <w:pPr>
        <w:spacing w:line="360" w:lineRule="auto"/>
        <w:jc w:val="both"/>
      </w:pPr>
      <w:r w:rsidRPr="0047722E">
        <w:rPr>
          <w:b/>
        </w:rPr>
        <w:t>Articulo 3</w:t>
      </w:r>
      <w:r w:rsidR="00DE6442">
        <w:rPr>
          <w:b/>
        </w:rPr>
        <w:t>3</w:t>
      </w:r>
      <w:r w:rsidR="0046645E">
        <w:rPr>
          <w:b/>
        </w:rPr>
        <w:t>.-</w:t>
      </w:r>
      <w:r w:rsidR="0047722E">
        <w:t xml:space="preserve"> La consecución del promedio final (PF) de aula responde a los siguientes criterios:</w:t>
      </w:r>
    </w:p>
    <w:p w:rsidR="0047722E" w:rsidRDefault="0047722E" w:rsidP="00461EBF">
      <w:pPr>
        <w:pStyle w:val="Prrafodelista"/>
        <w:numPr>
          <w:ilvl w:val="0"/>
          <w:numId w:val="16"/>
        </w:numPr>
        <w:spacing w:line="360" w:lineRule="auto"/>
        <w:jc w:val="both"/>
      </w:pPr>
      <w:r>
        <w:t>Nota de Aula</w:t>
      </w:r>
      <w:r w:rsidR="001A0F4A">
        <w:t xml:space="preserve">     </w:t>
      </w:r>
      <w:r>
        <w:t xml:space="preserve"> (NA)</w:t>
      </w:r>
      <w:r w:rsidR="001A0F4A">
        <w:t xml:space="preserve">   </w:t>
      </w:r>
      <w:r w:rsidR="003A4BCA">
        <w:t xml:space="preserve"> </w:t>
      </w:r>
      <w:r w:rsidR="001A0F4A">
        <w:t xml:space="preserve">Toda evaluación del docente en aula y los criterios que </w:t>
      </w:r>
    </w:p>
    <w:p w:rsidR="001A0F4A" w:rsidRDefault="001A0F4A" w:rsidP="00461EBF">
      <w:pPr>
        <w:pStyle w:val="Prrafodelista"/>
        <w:spacing w:line="360" w:lineRule="auto"/>
        <w:ind w:left="1080"/>
        <w:jc w:val="both"/>
      </w:pPr>
      <w:r>
        <w:t xml:space="preserve">                                     </w:t>
      </w:r>
      <w:r w:rsidR="003A4BCA">
        <w:t xml:space="preserve"> </w:t>
      </w:r>
      <w:r>
        <w:t xml:space="preserve">Considere (examen oral, exposiciones, cuadernos, conducta, </w:t>
      </w:r>
      <w:proofErr w:type="spellStart"/>
      <w:r>
        <w:t>etc</w:t>
      </w:r>
      <w:proofErr w:type="spellEnd"/>
      <w:r>
        <w:t>)</w:t>
      </w:r>
    </w:p>
    <w:p w:rsidR="0047722E" w:rsidRDefault="0047722E" w:rsidP="00461EBF">
      <w:pPr>
        <w:pStyle w:val="Prrafodelista"/>
        <w:numPr>
          <w:ilvl w:val="0"/>
          <w:numId w:val="16"/>
        </w:numPr>
        <w:spacing w:line="360" w:lineRule="auto"/>
        <w:jc w:val="both"/>
      </w:pPr>
      <w:r>
        <w:t>Factor Indagación</w:t>
      </w:r>
      <w:r w:rsidR="001A0F4A">
        <w:t xml:space="preserve"> </w:t>
      </w:r>
      <w:r>
        <w:t>(FI)</w:t>
      </w:r>
      <w:r w:rsidR="001A0F4A">
        <w:t xml:space="preserve"> Se consideran las notas </w:t>
      </w:r>
      <w:r w:rsidR="002B2BE6">
        <w:t xml:space="preserve">de: </w:t>
      </w:r>
      <w:proofErr w:type="spellStart"/>
      <w:r w:rsidR="002B2BE6">
        <w:t>Paper</w:t>
      </w:r>
      <w:proofErr w:type="spellEnd"/>
      <w:r w:rsidR="002B2BE6">
        <w:t>, Ficha de Control Semanal y Aula Abierta.</w:t>
      </w:r>
    </w:p>
    <w:p w:rsidR="0047722E" w:rsidRDefault="0047722E" w:rsidP="00461EBF">
      <w:pPr>
        <w:pStyle w:val="Prrafodelista"/>
        <w:numPr>
          <w:ilvl w:val="0"/>
          <w:numId w:val="16"/>
        </w:numPr>
        <w:spacing w:line="360" w:lineRule="auto"/>
        <w:jc w:val="both"/>
      </w:pPr>
      <w:r>
        <w:t>Examen bimestral</w:t>
      </w:r>
      <w:r w:rsidR="003A4BCA">
        <w:t xml:space="preserve"> </w:t>
      </w:r>
      <w:r>
        <w:t>(EB)</w:t>
      </w:r>
      <w:r w:rsidR="003A4BCA">
        <w:t xml:space="preserve"> La evaluación bimest</w:t>
      </w:r>
      <w:r w:rsidR="002B2BE6">
        <w:t>ral.</w:t>
      </w:r>
    </w:p>
    <w:p w:rsidR="003A4BCA" w:rsidRDefault="004F1D64" w:rsidP="00461EBF">
      <w:pPr>
        <w:spacing w:line="240" w:lineRule="atLeast"/>
        <w:jc w:val="both"/>
      </w:pPr>
      <w:r>
        <w:t xml:space="preserve">                                                        </w:t>
      </w:r>
      <w:r w:rsidRPr="0047183A">
        <w:rPr>
          <w:u w:val="single"/>
        </w:rPr>
        <w:t>NA + FI +EB</w:t>
      </w:r>
      <w:r w:rsidRPr="0047183A">
        <w:t xml:space="preserve">   </w:t>
      </w:r>
      <w:r>
        <w:t>=    PF</w:t>
      </w:r>
    </w:p>
    <w:p w:rsidR="0047183A" w:rsidRDefault="0047183A" w:rsidP="00461EBF">
      <w:pPr>
        <w:spacing w:line="240" w:lineRule="atLeast"/>
        <w:jc w:val="both"/>
      </w:pPr>
      <w:r>
        <w:t xml:space="preserve">                                                                 3</w:t>
      </w:r>
    </w:p>
    <w:p w:rsidR="003A4BCA" w:rsidRDefault="003A4BCA" w:rsidP="00461EBF">
      <w:pPr>
        <w:spacing w:line="360" w:lineRule="auto"/>
        <w:jc w:val="both"/>
      </w:pPr>
    </w:p>
    <w:p w:rsidR="0047722E" w:rsidRDefault="00DE6442" w:rsidP="00461EBF">
      <w:pPr>
        <w:spacing w:line="360" w:lineRule="auto"/>
        <w:jc w:val="both"/>
      </w:pPr>
      <w:r>
        <w:rPr>
          <w:b/>
        </w:rPr>
        <w:lastRenderedPageBreak/>
        <w:t>Articulo34</w:t>
      </w:r>
      <w:r w:rsidR="0047722E" w:rsidRPr="0047722E">
        <w:rPr>
          <w:b/>
        </w:rPr>
        <w:t>.-</w:t>
      </w:r>
      <w:r w:rsidR="0047722E">
        <w:rPr>
          <w:b/>
        </w:rPr>
        <w:t xml:space="preserve"> </w:t>
      </w:r>
      <w:r w:rsidR="0047722E">
        <w:t xml:space="preserve">Los </w:t>
      </w:r>
      <w:r w:rsidR="00212DE9">
        <w:t>alumnos de acuerdo a la planificación dentro plan anual de trabajo serán evaluad</w:t>
      </w:r>
      <w:r w:rsidR="0046645E">
        <w:t>os de forma semanal y bimestral</w:t>
      </w:r>
      <w:r w:rsidR="00212DE9">
        <w:t xml:space="preserve"> en todas las asignaturas, teniendo en cuenta la siguiente escala</w:t>
      </w:r>
      <w:r w:rsidR="008E7BC4">
        <w:t xml:space="preserve"> y criterio de </w:t>
      </w:r>
      <w:r w:rsidR="001A0F4A">
        <w:t>promoción:</w:t>
      </w:r>
    </w:p>
    <w:p w:rsidR="005F74EE" w:rsidRDefault="005F74EE" w:rsidP="00461EBF">
      <w:pPr>
        <w:pStyle w:val="Prrafodelista"/>
        <w:numPr>
          <w:ilvl w:val="0"/>
          <w:numId w:val="17"/>
        </w:numPr>
        <w:spacing w:line="360" w:lineRule="auto"/>
        <w:jc w:val="both"/>
      </w:pPr>
      <w:r>
        <w:t>Escala de calificación</w:t>
      </w:r>
    </w:p>
    <w:tbl>
      <w:tblPr>
        <w:tblStyle w:val="Tablaconcuadrcula"/>
        <w:tblW w:w="0" w:type="auto"/>
        <w:tblInd w:w="1253" w:type="dxa"/>
        <w:tblLook w:val="04A0" w:firstRow="1" w:lastRow="0" w:firstColumn="1" w:lastColumn="0" w:noHBand="0" w:noVBand="1"/>
      </w:tblPr>
      <w:tblGrid>
        <w:gridCol w:w="2342"/>
        <w:gridCol w:w="3088"/>
      </w:tblGrid>
      <w:tr w:rsidR="00212DE9" w:rsidTr="00212DE9">
        <w:trPr>
          <w:trHeight w:val="540"/>
        </w:trPr>
        <w:tc>
          <w:tcPr>
            <w:tcW w:w="2342" w:type="dxa"/>
          </w:tcPr>
          <w:p w:rsidR="00212DE9" w:rsidRPr="00212DE9" w:rsidRDefault="00212DE9" w:rsidP="00461EBF">
            <w:pPr>
              <w:spacing w:line="360" w:lineRule="auto"/>
              <w:jc w:val="both"/>
              <w:rPr>
                <w:b/>
              </w:rPr>
            </w:pPr>
            <w:r w:rsidRPr="00212DE9">
              <w:rPr>
                <w:rFonts w:ascii="Calibri" w:hAnsi="Calibri" w:cs="Calibri"/>
                <w:b/>
                <w:noProof/>
                <w:spacing w:val="-1"/>
                <w:sz w:val="24"/>
              </w:rPr>
              <w:t>NIVEL</w:t>
            </w:r>
          </w:p>
        </w:tc>
        <w:tc>
          <w:tcPr>
            <w:tcW w:w="3088" w:type="dxa"/>
          </w:tcPr>
          <w:p w:rsidR="00212DE9" w:rsidRPr="00212DE9" w:rsidRDefault="00212DE9" w:rsidP="00461EBF">
            <w:pPr>
              <w:spacing w:line="360" w:lineRule="auto"/>
              <w:jc w:val="both"/>
              <w:rPr>
                <w:b/>
              </w:rPr>
            </w:pPr>
            <w:r w:rsidRPr="00212DE9">
              <w:rPr>
                <w:rFonts w:ascii="Calibri" w:hAnsi="Calibri" w:cs="Calibri"/>
                <w:b/>
                <w:noProof/>
                <w:spacing w:val="-2"/>
                <w:sz w:val="24"/>
              </w:rPr>
              <w:t>ESCALA</w:t>
            </w:r>
            <w:r w:rsidRPr="00212DE9">
              <w:rPr>
                <w:rFonts w:ascii="Calibri" w:hAnsi="Calibri" w:cs="Calibri"/>
                <w:b/>
                <w:noProof/>
                <w:w w:val="178"/>
                <w:sz w:val="24"/>
              </w:rPr>
              <w:t> </w:t>
            </w:r>
            <w:r w:rsidRPr="00212DE9">
              <w:rPr>
                <w:rFonts w:ascii="Calibri" w:hAnsi="Calibri" w:cs="Calibri"/>
                <w:b/>
                <w:noProof/>
                <w:spacing w:val="-1"/>
                <w:sz w:val="24"/>
              </w:rPr>
              <w:t>DE</w:t>
            </w:r>
            <w:r w:rsidRPr="00212DE9">
              <w:rPr>
                <w:rFonts w:ascii="Calibri" w:hAnsi="Calibri" w:cs="Calibri"/>
                <w:b/>
                <w:noProof/>
                <w:w w:val="178"/>
                <w:sz w:val="24"/>
              </w:rPr>
              <w:t> </w:t>
            </w:r>
            <w:r w:rsidRPr="00212DE9">
              <w:rPr>
                <w:rFonts w:ascii="Calibri" w:hAnsi="Calibri" w:cs="Calibri"/>
                <w:b/>
                <w:noProof/>
                <w:spacing w:val="-2"/>
                <w:sz w:val="24"/>
              </w:rPr>
              <w:t>CALIFICACION</w:t>
            </w:r>
          </w:p>
        </w:tc>
      </w:tr>
      <w:tr w:rsidR="00212DE9" w:rsidTr="00212DE9">
        <w:trPr>
          <w:trHeight w:val="559"/>
        </w:trPr>
        <w:tc>
          <w:tcPr>
            <w:tcW w:w="2342" w:type="dxa"/>
          </w:tcPr>
          <w:p w:rsidR="00212DE9" w:rsidRDefault="00212DE9" w:rsidP="00461EBF">
            <w:pPr>
              <w:spacing w:line="360" w:lineRule="auto"/>
              <w:jc w:val="both"/>
            </w:pPr>
            <w:r>
              <w:t>Educación Primaria</w:t>
            </w:r>
          </w:p>
        </w:tc>
        <w:tc>
          <w:tcPr>
            <w:tcW w:w="3088" w:type="dxa"/>
          </w:tcPr>
          <w:p w:rsidR="00212DE9" w:rsidRDefault="00212DE9" w:rsidP="00461EBF">
            <w:pPr>
              <w:spacing w:line="360" w:lineRule="auto"/>
              <w:jc w:val="both"/>
            </w:pPr>
            <w:r>
              <w:t>Literal y numeral :</w:t>
            </w:r>
          </w:p>
          <w:p w:rsidR="00212DE9" w:rsidRDefault="00212DE9" w:rsidP="00461EBF">
            <w:pPr>
              <w:spacing w:line="360" w:lineRule="auto"/>
              <w:jc w:val="both"/>
            </w:pPr>
            <w:r>
              <w:t xml:space="preserve">AD. Logro destacado </w:t>
            </w:r>
            <w:r w:rsidR="005F74EE">
              <w:t xml:space="preserve">   (17-20)</w:t>
            </w:r>
          </w:p>
          <w:p w:rsidR="00212DE9" w:rsidRDefault="00212DE9" w:rsidP="00461EBF">
            <w:pPr>
              <w:spacing w:line="360" w:lineRule="auto"/>
              <w:jc w:val="both"/>
            </w:pPr>
            <w:r>
              <w:t>A:    Logro     previsto</w:t>
            </w:r>
            <w:r w:rsidR="005F74EE">
              <w:t xml:space="preserve">   (13-16)</w:t>
            </w:r>
          </w:p>
          <w:p w:rsidR="00212DE9" w:rsidRDefault="00212DE9" w:rsidP="00461EBF">
            <w:pPr>
              <w:spacing w:line="360" w:lineRule="auto"/>
              <w:jc w:val="both"/>
            </w:pPr>
            <w:r>
              <w:t>B:    En proceso</w:t>
            </w:r>
            <w:r w:rsidR="005F74EE">
              <w:t xml:space="preserve">         </w:t>
            </w:r>
            <w:r>
              <w:t xml:space="preserve"> </w:t>
            </w:r>
            <w:r w:rsidR="005F74EE">
              <w:t xml:space="preserve">  </w:t>
            </w:r>
            <w:r>
              <w:t xml:space="preserve">( </w:t>
            </w:r>
            <w:r w:rsidR="005F74EE">
              <w:t xml:space="preserve">11-12 </w:t>
            </w:r>
            <w:r>
              <w:t>)</w:t>
            </w:r>
          </w:p>
          <w:p w:rsidR="00212DE9" w:rsidRDefault="00212DE9" w:rsidP="00461EBF">
            <w:pPr>
              <w:spacing w:line="360" w:lineRule="auto"/>
              <w:jc w:val="both"/>
            </w:pPr>
            <w:r>
              <w:t>C:    En inicio                  (0-10)</w:t>
            </w:r>
          </w:p>
        </w:tc>
      </w:tr>
      <w:tr w:rsidR="00212DE9" w:rsidTr="00212DE9">
        <w:trPr>
          <w:trHeight w:val="559"/>
        </w:trPr>
        <w:tc>
          <w:tcPr>
            <w:tcW w:w="2342" w:type="dxa"/>
          </w:tcPr>
          <w:p w:rsidR="00212DE9" w:rsidRDefault="00212DE9" w:rsidP="00461EBF">
            <w:pPr>
              <w:spacing w:line="360" w:lineRule="auto"/>
              <w:jc w:val="both"/>
            </w:pPr>
            <w:r>
              <w:t>Educación Secundaria</w:t>
            </w:r>
          </w:p>
        </w:tc>
        <w:tc>
          <w:tcPr>
            <w:tcW w:w="3088" w:type="dxa"/>
          </w:tcPr>
          <w:p w:rsidR="00212DE9" w:rsidRDefault="00212DE9" w:rsidP="00461EBF">
            <w:pPr>
              <w:spacing w:line="360" w:lineRule="auto"/>
              <w:jc w:val="both"/>
            </w:pPr>
            <w:r>
              <w:t>Numeral:</w:t>
            </w:r>
          </w:p>
          <w:p w:rsidR="00212DE9" w:rsidRDefault="00212DE9" w:rsidP="00461EBF">
            <w:pPr>
              <w:spacing w:line="360" w:lineRule="auto"/>
              <w:jc w:val="both"/>
            </w:pPr>
            <w:r>
              <w:t>Escala vigesimal 0-20</w:t>
            </w:r>
          </w:p>
        </w:tc>
      </w:tr>
    </w:tbl>
    <w:p w:rsidR="00212DE9" w:rsidRDefault="00212DE9" w:rsidP="00461EBF">
      <w:pPr>
        <w:spacing w:line="360" w:lineRule="auto"/>
        <w:jc w:val="both"/>
        <w:rPr>
          <w:b/>
        </w:rPr>
      </w:pPr>
    </w:p>
    <w:p w:rsidR="005F74EE" w:rsidRPr="005F74EE" w:rsidRDefault="005F74EE" w:rsidP="00461EBF">
      <w:pPr>
        <w:pStyle w:val="Prrafodelista"/>
        <w:numPr>
          <w:ilvl w:val="0"/>
          <w:numId w:val="17"/>
        </w:numPr>
        <w:spacing w:line="360" w:lineRule="auto"/>
        <w:jc w:val="both"/>
      </w:pPr>
      <w:r w:rsidRPr="005F74EE">
        <w:t xml:space="preserve">Criterios de promoción y </w:t>
      </w:r>
      <w:proofErr w:type="spellStart"/>
      <w:r w:rsidRPr="005F74EE">
        <w:t>repitencia</w:t>
      </w:r>
      <w:proofErr w:type="spellEnd"/>
    </w:p>
    <w:tbl>
      <w:tblPr>
        <w:tblStyle w:val="Tablaconcuadrcula"/>
        <w:tblW w:w="9322" w:type="dxa"/>
        <w:tblLook w:val="04A0" w:firstRow="1" w:lastRow="0" w:firstColumn="1" w:lastColumn="0" w:noHBand="0" w:noVBand="1"/>
      </w:tblPr>
      <w:tblGrid>
        <w:gridCol w:w="2093"/>
        <w:gridCol w:w="2126"/>
        <w:gridCol w:w="5103"/>
      </w:tblGrid>
      <w:tr w:rsidR="005F74EE" w:rsidRPr="005F74EE" w:rsidTr="005F74EE">
        <w:tc>
          <w:tcPr>
            <w:tcW w:w="2093" w:type="dxa"/>
          </w:tcPr>
          <w:p w:rsidR="005F74EE" w:rsidRPr="005F74EE" w:rsidRDefault="005F74EE" w:rsidP="00461EBF">
            <w:pPr>
              <w:jc w:val="both"/>
              <w:rPr>
                <w:b/>
              </w:rPr>
            </w:pPr>
            <w:r w:rsidRPr="005F74EE">
              <w:rPr>
                <w:b/>
              </w:rPr>
              <w:t>NIVEL</w:t>
            </w:r>
          </w:p>
        </w:tc>
        <w:tc>
          <w:tcPr>
            <w:tcW w:w="2126" w:type="dxa"/>
          </w:tcPr>
          <w:p w:rsidR="005F74EE" w:rsidRPr="005F74EE" w:rsidRDefault="005F74EE" w:rsidP="00461EBF">
            <w:pPr>
              <w:jc w:val="both"/>
              <w:rPr>
                <w:b/>
              </w:rPr>
            </w:pPr>
            <w:r w:rsidRPr="005F74EE">
              <w:rPr>
                <w:b/>
              </w:rPr>
              <w:t>AÑOS/GRADO</w:t>
            </w:r>
          </w:p>
        </w:tc>
        <w:tc>
          <w:tcPr>
            <w:tcW w:w="5103" w:type="dxa"/>
          </w:tcPr>
          <w:p w:rsidR="005F74EE" w:rsidRPr="005F74EE" w:rsidRDefault="005F74EE" w:rsidP="00461EBF">
            <w:pPr>
              <w:jc w:val="both"/>
              <w:rPr>
                <w:b/>
              </w:rPr>
            </w:pPr>
            <w:r w:rsidRPr="005F74EE">
              <w:rPr>
                <w:b/>
              </w:rPr>
              <w:t>CRITERIOS</w:t>
            </w:r>
          </w:p>
        </w:tc>
      </w:tr>
      <w:tr w:rsidR="005F74EE" w:rsidTr="008E7BC4">
        <w:tc>
          <w:tcPr>
            <w:tcW w:w="2093" w:type="dxa"/>
            <w:vAlign w:val="center"/>
          </w:tcPr>
          <w:p w:rsidR="005F74EE" w:rsidRPr="008E7BC4" w:rsidRDefault="005F74EE" w:rsidP="00461EBF">
            <w:pPr>
              <w:spacing w:line="360" w:lineRule="auto"/>
              <w:jc w:val="both"/>
              <w:rPr>
                <w:b/>
              </w:rPr>
            </w:pPr>
            <w:r w:rsidRPr="008E7BC4">
              <w:rPr>
                <w:b/>
              </w:rPr>
              <w:t>EDUCACIÓN</w:t>
            </w:r>
          </w:p>
          <w:p w:rsidR="005F74EE" w:rsidRPr="008E7BC4" w:rsidRDefault="005F74EE" w:rsidP="00461EBF">
            <w:pPr>
              <w:spacing w:line="360" w:lineRule="auto"/>
              <w:jc w:val="both"/>
              <w:rPr>
                <w:b/>
              </w:rPr>
            </w:pPr>
            <w:r w:rsidRPr="008E7BC4">
              <w:rPr>
                <w:b/>
              </w:rPr>
              <w:t>PRIMARIA</w:t>
            </w:r>
          </w:p>
        </w:tc>
        <w:tc>
          <w:tcPr>
            <w:tcW w:w="2126" w:type="dxa"/>
            <w:vAlign w:val="center"/>
          </w:tcPr>
          <w:p w:rsidR="005F74EE" w:rsidRPr="008E7BC4" w:rsidRDefault="005F74EE" w:rsidP="00461EBF">
            <w:pPr>
              <w:spacing w:line="360" w:lineRule="auto"/>
              <w:jc w:val="both"/>
              <w:rPr>
                <w:b/>
              </w:rPr>
            </w:pPr>
          </w:p>
          <w:p w:rsidR="00CA697E" w:rsidRPr="00CA697E" w:rsidRDefault="00CA697E" w:rsidP="00461EBF">
            <w:pPr>
              <w:spacing w:line="360" w:lineRule="auto"/>
              <w:jc w:val="both"/>
              <w:rPr>
                <w:b/>
              </w:rPr>
            </w:pPr>
            <w:r w:rsidRPr="00CA697E">
              <w:rPr>
                <w:b/>
              </w:rPr>
              <w:t>TODOS      LOS</w:t>
            </w:r>
          </w:p>
          <w:p w:rsidR="008E7BC4" w:rsidRPr="008E7BC4" w:rsidRDefault="00CA697E" w:rsidP="00461EBF">
            <w:pPr>
              <w:spacing w:line="360" w:lineRule="auto"/>
              <w:jc w:val="both"/>
              <w:rPr>
                <w:b/>
              </w:rPr>
            </w:pPr>
            <w:r w:rsidRPr="00CA697E">
              <w:rPr>
                <w:b/>
              </w:rPr>
              <w:t>GRADOS</w:t>
            </w:r>
          </w:p>
        </w:tc>
        <w:tc>
          <w:tcPr>
            <w:tcW w:w="5103" w:type="dxa"/>
          </w:tcPr>
          <w:p w:rsidR="008E7BC4" w:rsidRPr="008E7BC4" w:rsidRDefault="008E7BC4" w:rsidP="00461EBF">
            <w:pPr>
              <w:spacing w:line="360" w:lineRule="auto"/>
              <w:jc w:val="both"/>
              <w:rPr>
                <w:sz w:val="20"/>
                <w:szCs w:val="20"/>
              </w:rPr>
            </w:pPr>
            <w:r w:rsidRPr="008E7BC4">
              <w:rPr>
                <w:sz w:val="20"/>
                <w:szCs w:val="20"/>
              </w:rPr>
              <w:t>-   Son promovidos si obtienen mínimo A en las Áreas de Comunicación y Matemática, Personal Social y Ciencia y</w:t>
            </w:r>
          </w:p>
          <w:p w:rsidR="008E7BC4" w:rsidRPr="008E7BC4" w:rsidRDefault="008E7BC4" w:rsidP="00461EBF">
            <w:pPr>
              <w:spacing w:line="360" w:lineRule="auto"/>
              <w:jc w:val="both"/>
              <w:rPr>
                <w:sz w:val="20"/>
                <w:szCs w:val="20"/>
              </w:rPr>
            </w:pPr>
            <w:r w:rsidRPr="008E7BC4">
              <w:rPr>
                <w:sz w:val="20"/>
                <w:szCs w:val="20"/>
              </w:rPr>
              <w:t>Ambiente; mínimo B en las otras Áreas, (Arte, Educación Física, Educación Religiosa) y Talleres Curriculares</w:t>
            </w:r>
          </w:p>
          <w:p w:rsidR="008E7BC4" w:rsidRPr="008E7BC4" w:rsidRDefault="008E7BC4" w:rsidP="00461EBF">
            <w:pPr>
              <w:spacing w:line="360" w:lineRule="auto"/>
              <w:jc w:val="both"/>
              <w:rPr>
                <w:sz w:val="20"/>
                <w:szCs w:val="20"/>
              </w:rPr>
            </w:pPr>
            <w:r w:rsidRPr="008E7BC4">
              <w:rPr>
                <w:sz w:val="20"/>
                <w:szCs w:val="20"/>
              </w:rPr>
              <w:t>(Computación e Inglés) como parte de las horas de libre disponibilidad.</w:t>
            </w:r>
          </w:p>
          <w:p w:rsidR="005F74EE" w:rsidRPr="008E7BC4" w:rsidRDefault="008E7BC4" w:rsidP="00461EBF">
            <w:pPr>
              <w:spacing w:line="360" w:lineRule="auto"/>
              <w:jc w:val="both"/>
              <w:rPr>
                <w:sz w:val="20"/>
                <w:szCs w:val="20"/>
              </w:rPr>
            </w:pPr>
            <w:r w:rsidRPr="008E7BC4">
              <w:rPr>
                <w:sz w:val="20"/>
                <w:szCs w:val="20"/>
              </w:rPr>
              <w:t xml:space="preserve">-  Repiten </w:t>
            </w:r>
            <w:r w:rsidR="00CA697E">
              <w:rPr>
                <w:sz w:val="20"/>
                <w:szCs w:val="20"/>
              </w:rPr>
              <w:t xml:space="preserve">de grado </w:t>
            </w:r>
            <w:r w:rsidRPr="008E7BC4">
              <w:rPr>
                <w:sz w:val="20"/>
                <w:szCs w:val="20"/>
              </w:rPr>
              <w:t xml:space="preserve">si obtienen C en </w:t>
            </w:r>
            <w:r w:rsidR="00CA697E" w:rsidRPr="008E7BC4">
              <w:rPr>
                <w:sz w:val="20"/>
                <w:szCs w:val="20"/>
              </w:rPr>
              <w:t>Comunicación,</w:t>
            </w:r>
            <w:r w:rsidR="00CA697E">
              <w:rPr>
                <w:sz w:val="20"/>
                <w:szCs w:val="20"/>
              </w:rPr>
              <w:t xml:space="preserve"> </w:t>
            </w:r>
            <w:r w:rsidRPr="008E7BC4">
              <w:rPr>
                <w:sz w:val="20"/>
                <w:szCs w:val="20"/>
              </w:rPr>
              <w:t>Matemática</w:t>
            </w:r>
            <w:r w:rsidR="003501E3">
              <w:rPr>
                <w:sz w:val="20"/>
                <w:szCs w:val="20"/>
              </w:rPr>
              <w:t xml:space="preserve"> y C</w:t>
            </w:r>
            <w:r w:rsidR="00CA697E">
              <w:rPr>
                <w:sz w:val="20"/>
                <w:szCs w:val="20"/>
              </w:rPr>
              <w:t>iencias</w:t>
            </w:r>
            <w:r w:rsidRPr="008E7BC4">
              <w:rPr>
                <w:sz w:val="20"/>
                <w:szCs w:val="20"/>
              </w:rPr>
              <w:t>.</w:t>
            </w:r>
          </w:p>
        </w:tc>
      </w:tr>
      <w:tr w:rsidR="005F74EE" w:rsidTr="008E7BC4">
        <w:tc>
          <w:tcPr>
            <w:tcW w:w="2093" w:type="dxa"/>
            <w:vAlign w:val="center"/>
          </w:tcPr>
          <w:p w:rsidR="005F74EE" w:rsidRPr="008E7BC4" w:rsidRDefault="005F74EE" w:rsidP="00461EBF">
            <w:pPr>
              <w:spacing w:line="360" w:lineRule="auto"/>
              <w:jc w:val="both"/>
              <w:rPr>
                <w:b/>
              </w:rPr>
            </w:pPr>
            <w:r w:rsidRPr="008E7BC4">
              <w:rPr>
                <w:b/>
              </w:rPr>
              <w:t>EDUCACIÓN</w:t>
            </w:r>
          </w:p>
          <w:p w:rsidR="005F74EE" w:rsidRPr="008E7BC4" w:rsidRDefault="005F74EE" w:rsidP="00461EBF">
            <w:pPr>
              <w:spacing w:line="360" w:lineRule="auto"/>
              <w:jc w:val="both"/>
              <w:rPr>
                <w:b/>
              </w:rPr>
            </w:pPr>
            <w:r w:rsidRPr="008E7BC4">
              <w:rPr>
                <w:b/>
              </w:rPr>
              <w:t>SECUNDARIA</w:t>
            </w:r>
          </w:p>
        </w:tc>
        <w:tc>
          <w:tcPr>
            <w:tcW w:w="2126" w:type="dxa"/>
            <w:vAlign w:val="center"/>
          </w:tcPr>
          <w:p w:rsidR="005F74EE" w:rsidRPr="008E7BC4" w:rsidRDefault="005F74EE" w:rsidP="00461EBF">
            <w:pPr>
              <w:spacing w:line="360" w:lineRule="auto"/>
              <w:jc w:val="both"/>
              <w:rPr>
                <w:b/>
              </w:rPr>
            </w:pPr>
          </w:p>
          <w:p w:rsidR="008E7BC4" w:rsidRPr="008E7BC4" w:rsidRDefault="008E7BC4" w:rsidP="00461EBF">
            <w:pPr>
              <w:spacing w:line="360" w:lineRule="auto"/>
              <w:jc w:val="both"/>
              <w:rPr>
                <w:b/>
              </w:rPr>
            </w:pPr>
            <w:r w:rsidRPr="008E7BC4">
              <w:rPr>
                <w:b/>
              </w:rPr>
              <w:t>TODOS      LOS</w:t>
            </w:r>
          </w:p>
          <w:p w:rsidR="008E7BC4" w:rsidRPr="008E7BC4" w:rsidRDefault="008E7BC4" w:rsidP="00461EBF">
            <w:pPr>
              <w:spacing w:line="360" w:lineRule="auto"/>
              <w:jc w:val="both"/>
              <w:rPr>
                <w:b/>
              </w:rPr>
            </w:pPr>
            <w:r w:rsidRPr="008E7BC4">
              <w:rPr>
                <w:b/>
              </w:rPr>
              <w:t>GRADOS</w:t>
            </w:r>
          </w:p>
          <w:p w:rsidR="008E7BC4" w:rsidRPr="008E7BC4" w:rsidRDefault="008E7BC4" w:rsidP="00461EBF">
            <w:pPr>
              <w:spacing w:line="360" w:lineRule="auto"/>
              <w:jc w:val="both"/>
              <w:rPr>
                <w:b/>
              </w:rPr>
            </w:pPr>
          </w:p>
          <w:p w:rsidR="008E7BC4" w:rsidRPr="008E7BC4" w:rsidRDefault="008E7BC4" w:rsidP="00461EBF">
            <w:pPr>
              <w:spacing w:line="360" w:lineRule="auto"/>
              <w:jc w:val="both"/>
              <w:rPr>
                <w:b/>
              </w:rPr>
            </w:pPr>
          </w:p>
        </w:tc>
        <w:tc>
          <w:tcPr>
            <w:tcW w:w="5103" w:type="dxa"/>
          </w:tcPr>
          <w:p w:rsidR="008E7BC4" w:rsidRPr="008E7BC4" w:rsidRDefault="008E7BC4" w:rsidP="00461EBF">
            <w:pPr>
              <w:spacing w:line="360" w:lineRule="auto"/>
              <w:jc w:val="both"/>
              <w:rPr>
                <w:sz w:val="20"/>
                <w:szCs w:val="20"/>
              </w:rPr>
            </w:pPr>
            <w:r>
              <w:rPr>
                <w:sz w:val="20"/>
                <w:szCs w:val="20"/>
              </w:rPr>
              <w:t>-</w:t>
            </w:r>
            <w:r w:rsidRPr="008E7BC4">
              <w:rPr>
                <w:sz w:val="20"/>
                <w:szCs w:val="20"/>
              </w:rPr>
              <w:t xml:space="preserve">   El e</w:t>
            </w:r>
            <w:r>
              <w:rPr>
                <w:sz w:val="20"/>
                <w:szCs w:val="20"/>
              </w:rPr>
              <w:t xml:space="preserve">studiante es promovido al grado </w:t>
            </w:r>
            <w:r w:rsidRPr="008E7BC4">
              <w:rPr>
                <w:sz w:val="20"/>
                <w:szCs w:val="20"/>
              </w:rPr>
              <w:t>inmedia</w:t>
            </w:r>
            <w:r>
              <w:rPr>
                <w:sz w:val="20"/>
                <w:szCs w:val="20"/>
              </w:rPr>
              <w:t xml:space="preserve">to superior cuando al finalizar </w:t>
            </w:r>
            <w:r w:rsidRPr="008E7BC4">
              <w:rPr>
                <w:sz w:val="20"/>
                <w:szCs w:val="20"/>
              </w:rPr>
              <w:t>el año escolar, aprueba todas las Áreas</w:t>
            </w:r>
          </w:p>
          <w:p w:rsidR="008E7BC4" w:rsidRPr="008E7BC4" w:rsidRDefault="008E7BC4" w:rsidP="00461EBF">
            <w:pPr>
              <w:spacing w:line="360" w:lineRule="auto"/>
              <w:jc w:val="both"/>
              <w:rPr>
                <w:sz w:val="20"/>
                <w:szCs w:val="20"/>
              </w:rPr>
            </w:pPr>
            <w:r w:rsidRPr="008E7BC4">
              <w:rPr>
                <w:sz w:val="20"/>
                <w:szCs w:val="20"/>
              </w:rPr>
              <w:t>Curr</w:t>
            </w:r>
            <w:r>
              <w:rPr>
                <w:sz w:val="20"/>
                <w:szCs w:val="20"/>
              </w:rPr>
              <w:t>iculares</w:t>
            </w:r>
            <w:r w:rsidR="00CA697E">
              <w:rPr>
                <w:sz w:val="20"/>
                <w:szCs w:val="20"/>
              </w:rPr>
              <w:t xml:space="preserve"> nota mínima de </w:t>
            </w:r>
            <w:r w:rsidR="00CA697E" w:rsidRPr="00CA697E">
              <w:rPr>
                <w:b/>
              </w:rPr>
              <w:t>13</w:t>
            </w:r>
            <w:r w:rsidRPr="00CA697E">
              <w:rPr>
                <w:b/>
              </w:rPr>
              <w:t>,</w:t>
            </w:r>
            <w:r>
              <w:rPr>
                <w:sz w:val="20"/>
                <w:szCs w:val="20"/>
              </w:rPr>
              <w:t xml:space="preserve"> incluidas las Áreas o </w:t>
            </w:r>
            <w:r w:rsidRPr="008E7BC4">
              <w:rPr>
                <w:sz w:val="20"/>
                <w:szCs w:val="20"/>
              </w:rPr>
              <w:t>Tallere</w:t>
            </w:r>
            <w:r>
              <w:rPr>
                <w:sz w:val="20"/>
                <w:szCs w:val="20"/>
              </w:rPr>
              <w:t xml:space="preserve">s que fueron creados como parte </w:t>
            </w:r>
            <w:r w:rsidRPr="008E7BC4">
              <w:rPr>
                <w:sz w:val="20"/>
                <w:szCs w:val="20"/>
              </w:rPr>
              <w:t>de las hor</w:t>
            </w:r>
            <w:r w:rsidR="00CA697E">
              <w:rPr>
                <w:sz w:val="20"/>
                <w:szCs w:val="20"/>
              </w:rPr>
              <w:t xml:space="preserve">as de libre disponibilidad y el </w:t>
            </w:r>
            <w:r w:rsidRPr="008E7BC4">
              <w:rPr>
                <w:sz w:val="20"/>
                <w:szCs w:val="20"/>
              </w:rPr>
              <w:t>Área       Curr</w:t>
            </w:r>
            <w:r>
              <w:rPr>
                <w:sz w:val="20"/>
                <w:szCs w:val="20"/>
              </w:rPr>
              <w:t xml:space="preserve">icular       pendiente       de </w:t>
            </w:r>
            <w:r w:rsidRPr="008E7BC4">
              <w:rPr>
                <w:sz w:val="20"/>
                <w:szCs w:val="20"/>
              </w:rPr>
              <w:t>subsanación</w:t>
            </w:r>
            <w:r w:rsidR="00CA697E">
              <w:rPr>
                <w:sz w:val="20"/>
                <w:szCs w:val="20"/>
              </w:rPr>
              <w:t>.</w:t>
            </w:r>
          </w:p>
          <w:p w:rsidR="008E7BC4" w:rsidRPr="008E7BC4" w:rsidRDefault="008E7BC4" w:rsidP="00461EBF">
            <w:pPr>
              <w:spacing w:line="360" w:lineRule="auto"/>
              <w:jc w:val="both"/>
              <w:rPr>
                <w:sz w:val="20"/>
                <w:szCs w:val="20"/>
              </w:rPr>
            </w:pPr>
            <w:r>
              <w:rPr>
                <w:sz w:val="20"/>
                <w:szCs w:val="20"/>
              </w:rPr>
              <w:t>-</w:t>
            </w:r>
            <w:r w:rsidRPr="008E7BC4">
              <w:rPr>
                <w:sz w:val="20"/>
                <w:szCs w:val="20"/>
              </w:rPr>
              <w:t xml:space="preserve"> También      </w:t>
            </w:r>
            <w:r>
              <w:rPr>
                <w:sz w:val="20"/>
                <w:szCs w:val="20"/>
              </w:rPr>
              <w:t xml:space="preserve"> son       promovidos       los </w:t>
            </w:r>
            <w:r w:rsidRPr="008E7BC4">
              <w:rPr>
                <w:sz w:val="20"/>
                <w:szCs w:val="20"/>
              </w:rPr>
              <w:t xml:space="preserve">estudiantes </w:t>
            </w:r>
            <w:r>
              <w:rPr>
                <w:sz w:val="20"/>
                <w:szCs w:val="20"/>
              </w:rPr>
              <w:t xml:space="preserve">   que,    al    terminar    el </w:t>
            </w:r>
            <w:r w:rsidRPr="008E7BC4">
              <w:rPr>
                <w:sz w:val="20"/>
                <w:szCs w:val="20"/>
              </w:rPr>
              <w:t>Programa de Recuperación Pedagógica</w:t>
            </w:r>
          </w:p>
          <w:p w:rsidR="008E7BC4" w:rsidRPr="008E7BC4" w:rsidRDefault="008E7BC4" w:rsidP="00461EBF">
            <w:pPr>
              <w:spacing w:line="360" w:lineRule="auto"/>
              <w:jc w:val="both"/>
              <w:rPr>
                <w:sz w:val="20"/>
                <w:szCs w:val="20"/>
              </w:rPr>
            </w:pPr>
            <w:r w:rsidRPr="008E7BC4">
              <w:rPr>
                <w:sz w:val="20"/>
                <w:szCs w:val="20"/>
              </w:rPr>
              <w:t>o la Evaluación de Recuperació</w:t>
            </w:r>
            <w:r>
              <w:rPr>
                <w:sz w:val="20"/>
                <w:szCs w:val="20"/>
              </w:rPr>
              <w:t xml:space="preserve">n, </w:t>
            </w:r>
            <w:r w:rsidRPr="008E7BC4">
              <w:rPr>
                <w:sz w:val="20"/>
                <w:szCs w:val="20"/>
              </w:rPr>
              <w:t>aprobar</w:t>
            </w:r>
            <w:r>
              <w:rPr>
                <w:sz w:val="20"/>
                <w:szCs w:val="20"/>
              </w:rPr>
              <w:t xml:space="preserve">on todas las Áreas </w:t>
            </w:r>
            <w:r>
              <w:rPr>
                <w:sz w:val="20"/>
                <w:szCs w:val="20"/>
              </w:rPr>
              <w:lastRenderedPageBreak/>
              <w:t xml:space="preserve">Curriculares </w:t>
            </w:r>
            <w:r w:rsidRPr="008E7BC4">
              <w:rPr>
                <w:sz w:val="20"/>
                <w:szCs w:val="20"/>
              </w:rPr>
              <w:t>o desaprobaron como máximo un área</w:t>
            </w:r>
          </w:p>
          <w:p w:rsidR="008E7BC4" w:rsidRPr="008E7BC4" w:rsidRDefault="008E7BC4" w:rsidP="00461EBF">
            <w:pPr>
              <w:spacing w:line="360" w:lineRule="auto"/>
              <w:jc w:val="both"/>
              <w:rPr>
                <w:sz w:val="20"/>
                <w:szCs w:val="20"/>
              </w:rPr>
            </w:pPr>
            <w:r w:rsidRPr="008E7BC4">
              <w:rPr>
                <w:sz w:val="20"/>
                <w:szCs w:val="20"/>
              </w:rPr>
              <w:t>Curricular.</w:t>
            </w:r>
          </w:p>
          <w:p w:rsidR="008E7BC4" w:rsidRPr="008E7BC4" w:rsidRDefault="008E7BC4" w:rsidP="00461EBF">
            <w:pPr>
              <w:spacing w:line="360" w:lineRule="auto"/>
              <w:jc w:val="both"/>
              <w:rPr>
                <w:sz w:val="20"/>
                <w:szCs w:val="20"/>
              </w:rPr>
            </w:pPr>
            <w:r>
              <w:rPr>
                <w:sz w:val="20"/>
                <w:szCs w:val="20"/>
              </w:rPr>
              <w:t>-</w:t>
            </w:r>
            <w:r w:rsidRPr="008E7BC4">
              <w:rPr>
                <w:sz w:val="20"/>
                <w:szCs w:val="20"/>
              </w:rPr>
              <w:t xml:space="preserve"> Repiten </w:t>
            </w:r>
            <w:r>
              <w:rPr>
                <w:sz w:val="20"/>
                <w:szCs w:val="20"/>
              </w:rPr>
              <w:t xml:space="preserve">el grado los estudiantes que al </w:t>
            </w:r>
            <w:r w:rsidRPr="008E7BC4">
              <w:rPr>
                <w:sz w:val="20"/>
                <w:szCs w:val="20"/>
              </w:rPr>
              <w:t>térmi</w:t>
            </w:r>
            <w:r>
              <w:rPr>
                <w:sz w:val="20"/>
                <w:szCs w:val="20"/>
              </w:rPr>
              <w:t xml:space="preserve">no del año escolar desaprobaron </w:t>
            </w:r>
            <w:r w:rsidRPr="008E7BC4">
              <w:rPr>
                <w:sz w:val="20"/>
                <w:szCs w:val="20"/>
              </w:rPr>
              <w:t>c</w:t>
            </w:r>
            <w:r>
              <w:rPr>
                <w:sz w:val="20"/>
                <w:szCs w:val="20"/>
              </w:rPr>
              <w:t xml:space="preserve">uatro o más Áreas Curriculares, </w:t>
            </w:r>
            <w:r w:rsidRPr="008E7BC4">
              <w:rPr>
                <w:sz w:val="20"/>
                <w:szCs w:val="20"/>
              </w:rPr>
              <w:t>inclui</w:t>
            </w:r>
            <w:r>
              <w:rPr>
                <w:sz w:val="20"/>
                <w:szCs w:val="20"/>
              </w:rPr>
              <w:t xml:space="preserve">das las que fueron creadas como </w:t>
            </w:r>
            <w:r w:rsidRPr="008E7BC4">
              <w:rPr>
                <w:sz w:val="20"/>
                <w:szCs w:val="20"/>
              </w:rPr>
              <w:t xml:space="preserve">parte     de    </w:t>
            </w:r>
            <w:r>
              <w:rPr>
                <w:sz w:val="20"/>
                <w:szCs w:val="20"/>
              </w:rPr>
              <w:t xml:space="preserve"> las     horas     de     libre </w:t>
            </w:r>
            <w:r w:rsidRPr="008E7BC4">
              <w:rPr>
                <w:sz w:val="20"/>
                <w:szCs w:val="20"/>
              </w:rPr>
              <w:t>disp</w:t>
            </w:r>
            <w:r>
              <w:rPr>
                <w:sz w:val="20"/>
                <w:szCs w:val="20"/>
              </w:rPr>
              <w:t xml:space="preserve">onibilidad y el Área Curricular </w:t>
            </w:r>
            <w:r w:rsidRPr="008E7BC4">
              <w:rPr>
                <w:sz w:val="20"/>
                <w:szCs w:val="20"/>
              </w:rPr>
              <w:t>pendiente de subsanación.</w:t>
            </w:r>
          </w:p>
          <w:p w:rsidR="008E7BC4" w:rsidRPr="008E7BC4" w:rsidRDefault="008E7BC4" w:rsidP="00461EBF">
            <w:pPr>
              <w:spacing w:line="360" w:lineRule="auto"/>
              <w:jc w:val="both"/>
              <w:rPr>
                <w:sz w:val="20"/>
                <w:szCs w:val="20"/>
              </w:rPr>
            </w:pPr>
            <w:r>
              <w:rPr>
                <w:sz w:val="20"/>
                <w:szCs w:val="20"/>
              </w:rPr>
              <w:t>-</w:t>
            </w:r>
            <w:r w:rsidRPr="008E7BC4">
              <w:rPr>
                <w:sz w:val="20"/>
                <w:szCs w:val="20"/>
              </w:rPr>
              <w:t>También     r</w:t>
            </w:r>
            <w:r>
              <w:rPr>
                <w:sz w:val="20"/>
                <w:szCs w:val="20"/>
              </w:rPr>
              <w:t xml:space="preserve">epiten     el     grado     los </w:t>
            </w:r>
            <w:r w:rsidRPr="008E7BC4">
              <w:rPr>
                <w:sz w:val="20"/>
                <w:szCs w:val="20"/>
              </w:rPr>
              <w:t xml:space="preserve">estudiantes </w:t>
            </w:r>
            <w:r>
              <w:rPr>
                <w:sz w:val="20"/>
                <w:szCs w:val="20"/>
              </w:rPr>
              <w:t xml:space="preserve">   que,    al    terminar    el </w:t>
            </w:r>
            <w:r w:rsidRPr="008E7BC4">
              <w:rPr>
                <w:sz w:val="20"/>
                <w:szCs w:val="20"/>
              </w:rPr>
              <w:t>Programa de Recuperación Pedagógica</w:t>
            </w:r>
          </w:p>
          <w:p w:rsidR="005F74EE" w:rsidRPr="008E7BC4" w:rsidRDefault="008E7BC4" w:rsidP="00461EBF">
            <w:pPr>
              <w:spacing w:line="360" w:lineRule="auto"/>
              <w:jc w:val="both"/>
              <w:rPr>
                <w:sz w:val="20"/>
                <w:szCs w:val="20"/>
              </w:rPr>
            </w:pPr>
            <w:proofErr w:type="gramStart"/>
            <w:r w:rsidRPr="008E7BC4">
              <w:rPr>
                <w:sz w:val="20"/>
                <w:szCs w:val="20"/>
              </w:rPr>
              <w:t>o</w:t>
            </w:r>
            <w:proofErr w:type="gramEnd"/>
            <w:r>
              <w:rPr>
                <w:sz w:val="20"/>
                <w:szCs w:val="20"/>
              </w:rPr>
              <w:t xml:space="preserve"> la Evaluación de Recuperación, </w:t>
            </w:r>
            <w:r w:rsidRPr="008E7BC4">
              <w:rPr>
                <w:sz w:val="20"/>
                <w:szCs w:val="20"/>
              </w:rPr>
              <w:t>desaproba</w:t>
            </w:r>
            <w:r>
              <w:rPr>
                <w:sz w:val="20"/>
                <w:szCs w:val="20"/>
              </w:rPr>
              <w:t xml:space="preserve">ron    dos    o    más    áreas </w:t>
            </w:r>
            <w:r w:rsidRPr="008E7BC4">
              <w:rPr>
                <w:sz w:val="20"/>
                <w:szCs w:val="20"/>
              </w:rPr>
              <w:t>Curriculares.</w:t>
            </w:r>
          </w:p>
        </w:tc>
      </w:tr>
    </w:tbl>
    <w:tbl>
      <w:tblPr>
        <w:tblW w:w="0" w:type="auto"/>
        <w:tblBorders>
          <w:top w:val="nil"/>
          <w:left w:val="nil"/>
          <w:bottom w:val="nil"/>
          <w:right w:val="nil"/>
        </w:tblBorders>
        <w:tblLayout w:type="fixed"/>
        <w:tblLook w:val="0000" w:firstRow="0" w:lastRow="0" w:firstColumn="0" w:lastColumn="0" w:noHBand="0" w:noVBand="0"/>
      </w:tblPr>
      <w:tblGrid>
        <w:gridCol w:w="8711"/>
      </w:tblGrid>
      <w:tr w:rsidR="009158B4" w:rsidTr="004256EA">
        <w:trPr>
          <w:trHeight w:val="567"/>
        </w:trPr>
        <w:tc>
          <w:tcPr>
            <w:tcW w:w="8711" w:type="dxa"/>
          </w:tcPr>
          <w:p w:rsidR="009158B4" w:rsidRDefault="009158B4" w:rsidP="00461EBF">
            <w:pPr>
              <w:pStyle w:val="Default"/>
              <w:jc w:val="both"/>
              <w:rPr>
                <w:b/>
                <w:bCs/>
                <w:sz w:val="22"/>
                <w:szCs w:val="22"/>
              </w:rPr>
            </w:pPr>
          </w:p>
          <w:p w:rsidR="009158B4" w:rsidRDefault="00DD0919" w:rsidP="00461EBF">
            <w:pPr>
              <w:pStyle w:val="Default"/>
              <w:jc w:val="both"/>
              <w:rPr>
                <w:b/>
                <w:bCs/>
                <w:sz w:val="22"/>
                <w:szCs w:val="22"/>
              </w:rPr>
            </w:pPr>
            <w:r>
              <w:rPr>
                <w:noProof/>
                <w:sz w:val="22"/>
                <w:szCs w:val="22"/>
                <w:lang w:eastAsia="es-PE"/>
              </w:rPr>
              <mc:AlternateContent>
                <mc:Choice Requires="wps">
                  <w:drawing>
                    <wp:anchor distT="0" distB="0" distL="114300" distR="114300" simplePos="0" relativeHeight="251659264" behindDoc="0" locked="0" layoutInCell="1" allowOverlap="1">
                      <wp:simplePos x="0" y="0"/>
                      <wp:positionH relativeFrom="column">
                        <wp:posOffset>118745</wp:posOffset>
                      </wp:positionH>
                      <wp:positionV relativeFrom="paragraph">
                        <wp:posOffset>60325</wp:posOffset>
                      </wp:positionV>
                      <wp:extent cx="5650230" cy="2044700"/>
                      <wp:effectExtent l="0" t="0" r="26670" b="12700"/>
                      <wp:wrapNone/>
                      <wp:docPr id="30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50230" cy="2044700"/>
                              </a:xfrm>
                              <a:prstGeom prst="rect">
                                <a:avLst/>
                              </a:prstGeom>
                              <a:solidFill>
                                <a:srgbClr val="FFFFFF"/>
                              </a:solidFill>
                              <a:ln w="9525">
                                <a:solidFill>
                                  <a:srgbClr val="000000"/>
                                </a:solidFill>
                                <a:miter lim="800000"/>
                                <a:headEnd/>
                                <a:tailEnd/>
                              </a:ln>
                            </wps:spPr>
                            <wps:txbx>
                              <w:txbxContent>
                                <w:p w:rsidR="0046645E" w:rsidRPr="009158B4" w:rsidRDefault="0046645E" w:rsidP="009158B4">
                                  <w:pPr>
                                    <w:jc w:val="center"/>
                                    <w:rPr>
                                      <w:b/>
                                    </w:rPr>
                                  </w:pPr>
                                  <w:r w:rsidRPr="009158B4">
                                    <w:rPr>
                                      <w:b/>
                                    </w:rPr>
                                    <w:t>Comisión de Autoevaluación / Acta N°003 – 21 /02/2013</w:t>
                                  </w:r>
                                </w:p>
                                <w:p w:rsidR="0046645E" w:rsidRPr="009158B4" w:rsidRDefault="0046645E" w:rsidP="009158B4">
                                  <w:pPr>
                                    <w:jc w:val="center"/>
                                    <w:rPr>
                                      <w:b/>
                                    </w:rPr>
                                  </w:pPr>
                                  <w:r w:rsidRPr="009158B4">
                                    <w:rPr>
                                      <w:b/>
                                    </w:rPr>
                                    <w:t>Reunión en Jr. Callao N° 358 Cercado de Lima se acordó lo siguiente:</w:t>
                                  </w:r>
                                </w:p>
                                <w:p w:rsidR="0046645E" w:rsidRDefault="0046645E" w:rsidP="009158B4">
                                  <w:r>
                                    <w:t>Por acuerdo de la Comisión de Autoevaluación se aprobó por unanimidad la consulta sobre la nota mínima aprobatoria en la evaluación semanal la que será a partir de la fecha de 13 para la aprobación de esa semana de rendimiento académico. Así mismo de no alcanzar esta nota, los estudiantes que demuestren retraso en su proceso de aprendizaje, se derivará al programa APRENDIENDO JUNTOS que se realizará por las tardes de 2:00 a 5:00 pm. Por lo estipulado si reiteran en su bajo desempeño asistirán a las jornadas de recuperación de medio año y verano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9.35pt;margin-top:4.75pt;width:444.9pt;height:16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">
                      <v:textbox>
                        <w:txbxContent>
                          <w:p w:rsidR="0046645E" w:rsidRPr="009158B4" w:rsidRDefault="0046645E" w:rsidP="009158B4">
                            <w:pPr>
                              <w:jc w:val="center"/>
                              <w:rPr>
                                <w:b/>
                              </w:rPr>
                            </w:pPr>
                            <w:r w:rsidRPr="009158B4">
                              <w:rPr>
                                <w:b/>
                              </w:rPr>
                              <w:t>Comisión de Autoevaluación / Acta N°003 – 21 /02/2013</w:t>
                            </w:r>
                          </w:p>
                          <w:p w:rsidR="0046645E" w:rsidRPr="009158B4" w:rsidRDefault="0046645E" w:rsidP="009158B4">
                            <w:pPr>
                              <w:jc w:val="center"/>
                              <w:rPr>
                                <w:b/>
                              </w:rPr>
                            </w:pPr>
                            <w:r w:rsidRPr="009158B4">
                              <w:rPr>
                                <w:b/>
                              </w:rPr>
                              <w:t>Reunión en Jr. Callao N° 358 Cercado de Lima se acordó lo siguiente:</w:t>
                            </w:r>
                          </w:p>
                          <w:p w:rsidR="0046645E" w:rsidRDefault="0046645E" w:rsidP="009158B4">
                            <w:r>
                              <w:t>Por acuerdo de la Comisión de Autoevaluación se aprobó por unanimidad la consulta sobre la nota mínima aprobatoria en la evaluación semanal la que será a partir de la fecha de 13 para la aprobación de esa semana de rendimiento académico. Así mismo de no alcanzar esta nota, los estudiantes que demuestren retraso en su proceso de aprendizaje, se derivará al programa APRENDIENDO JUNTOS que se realizará por las tardes de 2:00 a 5:00 pm. Por lo estipulado si reiteran en su bajo desempeño asistirán a las jornadas de recuperación de medio año y verano</w:t>
                            </w:r>
                          </w:p>
                        </w:txbxContent>
                      </v:textbox>
                    </v:shape>
                  </w:pict>
                </mc:Fallback>
              </mc:AlternateContent>
            </w:r>
          </w:p>
          <w:p w:rsidR="009158B4" w:rsidRDefault="009158B4" w:rsidP="00461EBF">
            <w:pPr>
              <w:pStyle w:val="Default"/>
              <w:jc w:val="both"/>
              <w:rPr>
                <w:b/>
                <w:bCs/>
                <w:sz w:val="22"/>
                <w:szCs w:val="22"/>
              </w:rPr>
            </w:pPr>
          </w:p>
          <w:p w:rsidR="009158B4" w:rsidRDefault="009158B4" w:rsidP="00461EBF">
            <w:pPr>
              <w:pStyle w:val="Default"/>
              <w:jc w:val="both"/>
              <w:rPr>
                <w:b/>
                <w:bCs/>
                <w:sz w:val="22"/>
                <w:szCs w:val="22"/>
              </w:rPr>
            </w:pPr>
          </w:p>
          <w:p w:rsidR="009158B4" w:rsidRDefault="009158B4" w:rsidP="00461EBF">
            <w:pPr>
              <w:pStyle w:val="Default"/>
              <w:jc w:val="both"/>
              <w:rPr>
                <w:b/>
                <w:bCs/>
                <w:sz w:val="22"/>
                <w:szCs w:val="22"/>
              </w:rPr>
            </w:pPr>
          </w:p>
          <w:p w:rsidR="009158B4" w:rsidRDefault="009158B4" w:rsidP="00461EBF">
            <w:pPr>
              <w:pStyle w:val="Default"/>
              <w:jc w:val="both"/>
              <w:rPr>
                <w:b/>
                <w:bCs/>
                <w:sz w:val="22"/>
                <w:szCs w:val="22"/>
              </w:rPr>
            </w:pPr>
          </w:p>
          <w:p w:rsidR="009158B4" w:rsidRDefault="009158B4" w:rsidP="00461EBF">
            <w:pPr>
              <w:pStyle w:val="Default"/>
              <w:jc w:val="both"/>
              <w:rPr>
                <w:b/>
                <w:bCs/>
                <w:sz w:val="22"/>
                <w:szCs w:val="22"/>
              </w:rPr>
            </w:pPr>
          </w:p>
          <w:p w:rsidR="009158B4" w:rsidRDefault="009158B4" w:rsidP="00461EBF">
            <w:pPr>
              <w:pStyle w:val="Default"/>
              <w:jc w:val="both"/>
              <w:rPr>
                <w:b/>
                <w:bCs/>
                <w:sz w:val="22"/>
                <w:szCs w:val="22"/>
              </w:rPr>
            </w:pPr>
          </w:p>
          <w:p w:rsidR="009158B4" w:rsidRDefault="009158B4" w:rsidP="00461EBF">
            <w:pPr>
              <w:pStyle w:val="Default"/>
              <w:jc w:val="both"/>
              <w:rPr>
                <w:b/>
                <w:bCs/>
                <w:sz w:val="22"/>
                <w:szCs w:val="22"/>
              </w:rPr>
            </w:pPr>
          </w:p>
          <w:p w:rsidR="009158B4" w:rsidRDefault="009158B4" w:rsidP="00461EBF">
            <w:pPr>
              <w:pStyle w:val="Default"/>
              <w:jc w:val="both"/>
              <w:rPr>
                <w:sz w:val="22"/>
                <w:szCs w:val="22"/>
              </w:rPr>
            </w:pPr>
          </w:p>
        </w:tc>
      </w:tr>
    </w:tbl>
    <w:p w:rsidR="004256EA" w:rsidRDefault="004256EA" w:rsidP="00461EBF">
      <w:pPr>
        <w:spacing w:line="360" w:lineRule="auto"/>
        <w:jc w:val="both"/>
        <w:rPr>
          <w:b/>
        </w:rPr>
      </w:pPr>
    </w:p>
    <w:p w:rsidR="004256EA" w:rsidRDefault="004256EA" w:rsidP="00461EBF">
      <w:pPr>
        <w:spacing w:line="360" w:lineRule="auto"/>
        <w:jc w:val="both"/>
        <w:rPr>
          <w:b/>
        </w:rPr>
      </w:pPr>
    </w:p>
    <w:p w:rsidR="004F1D64" w:rsidRDefault="004F1D64" w:rsidP="00461EBF">
      <w:pPr>
        <w:spacing w:line="360" w:lineRule="auto"/>
        <w:jc w:val="both"/>
      </w:pPr>
      <w:r w:rsidRPr="0047183A">
        <w:rPr>
          <w:b/>
        </w:rPr>
        <w:t xml:space="preserve">Artículo </w:t>
      </w:r>
      <w:r w:rsidR="00DE6442">
        <w:rPr>
          <w:b/>
        </w:rPr>
        <w:t>35</w:t>
      </w:r>
      <w:r w:rsidRPr="0047183A">
        <w:rPr>
          <w:b/>
        </w:rPr>
        <w:t>.-</w:t>
      </w:r>
      <w:r>
        <w:t xml:space="preserve"> El Colegio otorgará, previa solicitud, Certifica</w:t>
      </w:r>
      <w:r w:rsidR="0047183A">
        <w:t xml:space="preserve">dos de Estudio y Conducta a los </w:t>
      </w:r>
      <w:r>
        <w:t>alumnos que hayan terminado el período escolar y que no tengan deudas.</w:t>
      </w:r>
    </w:p>
    <w:p w:rsidR="00212DE9" w:rsidRDefault="004F1D64" w:rsidP="00461EBF">
      <w:pPr>
        <w:spacing w:line="360" w:lineRule="auto"/>
        <w:jc w:val="both"/>
      </w:pPr>
      <w:r w:rsidRPr="0047183A">
        <w:rPr>
          <w:b/>
        </w:rPr>
        <w:t>A</w:t>
      </w:r>
      <w:r w:rsidR="00DE6442">
        <w:rPr>
          <w:b/>
        </w:rPr>
        <w:t>rtículo 36</w:t>
      </w:r>
      <w:r w:rsidRPr="0047183A">
        <w:rPr>
          <w:b/>
        </w:rPr>
        <w:t>.-</w:t>
      </w:r>
      <w:r>
        <w:t xml:space="preserve"> La inasistencia a cualquier examen, sólo será</w:t>
      </w:r>
      <w:r w:rsidR="0047183A">
        <w:t xml:space="preserve"> aceptada por enfermedad u otro </w:t>
      </w:r>
      <w:r>
        <w:t>motivo de fuerza mayor, y deb</w:t>
      </w:r>
      <w:r w:rsidR="0047183A">
        <w:t xml:space="preserve">erá ser debidamente justificado por su padre </w:t>
      </w:r>
      <w:r>
        <w:t>el d</w:t>
      </w:r>
      <w:r w:rsidR="0047183A">
        <w:t xml:space="preserve">ía de su reincorporación, de lo </w:t>
      </w:r>
      <w:r>
        <w:t>contrario el alumno tendrá la nota mínima.</w:t>
      </w:r>
    </w:p>
    <w:p w:rsidR="004F1D64" w:rsidRDefault="004F1D64" w:rsidP="00461EBF">
      <w:pPr>
        <w:spacing w:line="360" w:lineRule="auto"/>
        <w:jc w:val="both"/>
      </w:pPr>
      <w:r w:rsidRPr="0047183A">
        <w:rPr>
          <w:b/>
        </w:rPr>
        <w:t xml:space="preserve">Artículo </w:t>
      </w:r>
      <w:r w:rsidR="00DE6442">
        <w:rPr>
          <w:b/>
        </w:rPr>
        <w:t>37</w:t>
      </w:r>
      <w:r w:rsidRPr="0047183A">
        <w:rPr>
          <w:b/>
        </w:rPr>
        <w:t>.-</w:t>
      </w:r>
      <w:r>
        <w:t xml:space="preserve"> Es responsabilidad exclusiva del alumno presen</w:t>
      </w:r>
      <w:r w:rsidR="0047183A">
        <w:t xml:space="preserve">tarse ante </w:t>
      </w:r>
      <w:r w:rsidR="00461EBF">
        <w:t xml:space="preserve">su profesor </w:t>
      </w:r>
      <w:r w:rsidR="0047183A">
        <w:t>para ser evaluado.</w:t>
      </w:r>
    </w:p>
    <w:p w:rsidR="004B3674" w:rsidRDefault="004F1D64" w:rsidP="00461EBF">
      <w:pPr>
        <w:spacing w:line="360" w:lineRule="auto"/>
        <w:jc w:val="both"/>
        <w:rPr>
          <w:b/>
        </w:rPr>
      </w:pPr>
      <w:r w:rsidRPr="0047183A">
        <w:rPr>
          <w:b/>
        </w:rPr>
        <w:t xml:space="preserve">Artículo </w:t>
      </w:r>
      <w:r w:rsidR="00DE6442">
        <w:rPr>
          <w:b/>
        </w:rPr>
        <w:t>38</w:t>
      </w:r>
      <w:r w:rsidRPr="0047183A">
        <w:rPr>
          <w:b/>
        </w:rPr>
        <w:t>.-</w:t>
      </w:r>
      <w:r>
        <w:t xml:space="preserve"> La </w:t>
      </w:r>
      <w:r w:rsidR="003501E3">
        <w:t xml:space="preserve">Boleta </w:t>
      </w:r>
      <w:r>
        <w:t>de Notas Bimestrales, es el docu</w:t>
      </w:r>
      <w:r w:rsidR="0047183A">
        <w:t xml:space="preserve">mento que resume el Rendimiento </w:t>
      </w:r>
      <w:r>
        <w:t>Académico</w:t>
      </w:r>
      <w:r w:rsidR="0047183A">
        <w:t xml:space="preserve"> y Disciplinario de los alumnos y </w:t>
      </w:r>
      <w:r w:rsidR="0047183A" w:rsidRPr="0047183A">
        <w:rPr>
          <w:b/>
        </w:rPr>
        <w:t>solo se entregara al padre de familia en asamblea general</w:t>
      </w:r>
    </w:p>
    <w:p w:rsidR="003501E3" w:rsidRDefault="003501E3" w:rsidP="00461EBF">
      <w:pPr>
        <w:spacing w:line="360" w:lineRule="auto"/>
        <w:jc w:val="both"/>
        <w:rPr>
          <w:b/>
        </w:rPr>
      </w:pPr>
    </w:p>
    <w:p w:rsidR="00212DE9" w:rsidRDefault="00CA697E" w:rsidP="00461EBF">
      <w:pPr>
        <w:spacing w:line="360" w:lineRule="auto"/>
        <w:jc w:val="both"/>
        <w:rPr>
          <w:b/>
        </w:rPr>
      </w:pPr>
      <w:r w:rsidRPr="00CA697E">
        <w:rPr>
          <w:b/>
        </w:rPr>
        <w:lastRenderedPageBreak/>
        <w:t xml:space="preserve">TÍTULO </w:t>
      </w:r>
      <w:r w:rsidR="002B2BE6" w:rsidRPr="00CA697E">
        <w:rPr>
          <w:b/>
        </w:rPr>
        <w:t>IV:</w:t>
      </w:r>
      <w:r w:rsidRPr="00CA697E">
        <w:rPr>
          <w:b/>
        </w:rPr>
        <w:tab/>
        <w:t>RÉGIMEN ADMINISTRATIVO</w:t>
      </w:r>
    </w:p>
    <w:p w:rsidR="00D9651D" w:rsidRDefault="00D9651D" w:rsidP="00461EBF">
      <w:pPr>
        <w:spacing w:line="360" w:lineRule="auto"/>
        <w:jc w:val="both"/>
        <w:rPr>
          <w:b/>
        </w:rPr>
      </w:pPr>
      <w:r w:rsidRPr="00D9651D">
        <w:rPr>
          <w:b/>
        </w:rPr>
        <w:t xml:space="preserve">CAPÍTULO </w:t>
      </w:r>
      <w:r w:rsidR="002B2BE6" w:rsidRPr="00D9651D">
        <w:rPr>
          <w:b/>
        </w:rPr>
        <w:t>XII:</w:t>
      </w:r>
      <w:r w:rsidRPr="00D9651D">
        <w:rPr>
          <w:b/>
        </w:rPr>
        <w:tab/>
        <w:t xml:space="preserve">De la Organización del Trabajo Educativo </w:t>
      </w:r>
    </w:p>
    <w:p w:rsidR="00CA697E" w:rsidRPr="00CA697E" w:rsidRDefault="00CA697E" w:rsidP="00461EBF">
      <w:pPr>
        <w:spacing w:line="360" w:lineRule="auto"/>
        <w:jc w:val="both"/>
      </w:pPr>
      <w:r w:rsidRPr="00CA697E">
        <w:rPr>
          <w:b/>
        </w:rPr>
        <w:t xml:space="preserve">Artículo </w:t>
      </w:r>
      <w:r w:rsidR="00DE6442">
        <w:rPr>
          <w:b/>
        </w:rPr>
        <w:t>39</w:t>
      </w:r>
      <w:r w:rsidRPr="00CA697E">
        <w:t xml:space="preserve">.- El Plan </w:t>
      </w:r>
      <w:r w:rsidR="00D9651D">
        <w:t xml:space="preserve">anual de trabajo </w:t>
      </w:r>
      <w:r w:rsidRPr="00CA697E">
        <w:t>de la I.E. será elabor</w:t>
      </w:r>
      <w:r w:rsidR="00D9651D">
        <w:t xml:space="preserve">ado por el Equipo de Gestión en </w:t>
      </w:r>
      <w:r w:rsidRPr="00CA697E">
        <w:t xml:space="preserve">coordinación con </w:t>
      </w:r>
      <w:r w:rsidR="00D9651D">
        <w:t xml:space="preserve">los </w:t>
      </w:r>
      <w:proofErr w:type="gramStart"/>
      <w:r w:rsidR="00D9651D">
        <w:t>docentes</w:t>
      </w:r>
      <w:r w:rsidR="00D9651D" w:rsidRPr="00CA697E">
        <w:t xml:space="preserve"> </w:t>
      </w:r>
      <w:r w:rsidR="00D9651D">
        <w:t xml:space="preserve"> </w:t>
      </w:r>
      <w:r w:rsidRPr="00CA697E">
        <w:t>antes</w:t>
      </w:r>
      <w:proofErr w:type="gramEnd"/>
      <w:r w:rsidRPr="00CA697E">
        <w:t xml:space="preserve"> del inicio</w:t>
      </w:r>
      <w:r w:rsidR="00D9651D">
        <w:t xml:space="preserve"> de las actividades académicas. </w:t>
      </w:r>
      <w:r w:rsidRPr="00CA697E">
        <w:t xml:space="preserve">El Plan de </w:t>
      </w:r>
      <w:r w:rsidR="00D9651D">
        <w:t>anual de trabajo</w:t>
      </w:r>
      <w:r w:rsidRPr="00CA697E">
        <w:t xml:space="preserve"> de la I.E., es aprobado por Resolución Di</w:t>
      </w:r>
      <w:r w:rsidR="00D9651D">
        <w:t xml:space="preserve">rectoral y dado a conocer a los </w:t>
      </w:r>
      <w:r w:rsidRPr="00CA697E">
        <w:t xml:space="preserve">comprometidos por el </w:t>
      </w:r>
      <w:r w:rsidR="00D9651D">
        <w:t>mismo.</w:t>
      </w:r>
    </w:p>
    <w:p w:rsidR="00D9651D" w:rsidRPr="00CA697E" w:rsidRDefault="00CA697E" w:rsidP="00461EBF">
      <w:pPr>
        <w:spacing w:line="360" w:lineRule="auto"/>
        <w:jc w:val="both"/>
      </w:pPr>
      <w:r w:rsidRPr="00D9651D">
        <w:rPr>
          <w:b/>
        </w:rPr>
        <w:t xml:space="preserve">Artículo </w:t>
      </w:r>
      <w:r w:rsidR="00DE6442">
        <w:rPr>
          <w:b/>
        </w:rPr>
        <w:t>40</w:t>
      </w:r>
      <w:r w:rsidRPr="00D9651D">
        <w:rPr>
          <w:b/>
        </w:rPr>
        <w:t>.-</w:t>
      </w:r>
      <w:r w:rsidRPr="00CA697E">
        <w:t xml:space="preserve"> El Planeamiento Curricular de las diferent</w:t>
      </w:r>
      <w:r w:rsidR="00D9651D">
        <w:t xml:space="preserve">es asignaturas y su orientación </w:t>
      </w:r>
      <w:r w:rsidRPr="00CA697E">
        <w:t>metodológica se harán de acuerdo al Programa Curricular propio d</w:t>
      </w:r>
      <w:r w:rsidR="00D9651D">
        <w:t>el Centro Educativo, de acuerdo a las leyes vigentes.</w:t>
      </w:r>
    </w:p>
    <w:p w:rsidR="00CA697E" w:rsidRPr="00CA697E" w:rsidRDefault="00CA697E" w:rsidP="00461EBF">
      <w:pPr>
        <w:spacing w:line="360" w:lineRule="auto"/>
        <w:jc w:val="both"/>
      </w:pPr>
      <w:r w:rsidRPr="00D9651D">
        <w:rPr>
          <w:b/>
        </w:rPr>
        <w:t xml:space="preserve">Artículo </w:t>
      </w:r>
      <w:r w:rsidR="00DE6442">
        <w:rPr>
          <w:b/>
        </w:rPr>
        <w:t>41</w:t>
      </w:r>
      <w:r w:rsidRPr="00CA697E">
        <w:t>.- La Supervisión Educativa es permanente, progres</w:t>
      </w:r>
      <w:r w:rsidR="00D9651D">
        <w:t xml:space="preserve">iva y periódica recayendo en la </w:t>
      </w:r>
      <w:r w:rsidRPr="00CA697E">
        <w:t>Supervisión de Primaria, y la Supervisión de Secundaria p</w:t>
      </w:r>
      <w:r w:rsidR="00D9651D">
        <w:t xml:space="preserve">resentar Informes Bimestrales y </w:t>
      </w:r>
      <w:r w:rsidRPr="00CA697E">
        <w:t>Semestrales con indicación de las dificultades encontradas y fo</w:t>
      </w:r>
      <w:r w:rsidR="00D9651D">
        <w:t xml:space="preserve">rmas de solución sugeridas a la </w:t>
      </w:r>
      <w:r w:rsidRPr="00CA697E">
        <w:t xml:space="preserve">Dirección </w:t>
      </w:r>
      <w:r w:rsidR="00D9651D">
        <w:t>General.</w:t>
      </w:r>
    </w:p>
    <w:p w:rsidR="00CA697E" w:rsidRPr="00CA697E" w:rsidRDefault="00CA697E" w:rsidP="00461EBF">
      <w:pPr>
        <w:spacing w:line="360" w:lineRule="auto"/>
        <w:jc w:val="both"/>
      </w:pPr>
      <w:r w:rsidRPr="00D9651D">
        <w:rPr>
          <w:b/>
        </w:rPr>
        <w:t xml:space="preserve">Artículo </w:t>
      </w:r>
      <w:r w:rsidR="00DE6442">
        <w:rPr>
          <w:b/>
        </w:rPr>
        <w:t>42</w:t>
      </w:r>
      <w:r w:rsidRPr="00D9651D">
        <w:rPr>
          <w:b/>
        </w:rPr>
        <w:t>.-</w:t>
      </w:r>
      <w:r w:rsidRPr="00CA697E">
        <w:t xml:space="preserve"> Los Recursos Didácticos serán solicitados por los pr</w:t>
      </w:r>
      <w:r w:rsidR="00D9651D">
        <w:t xml:space="preserve">ofesores al </w:t>
      </w:r>
      <w:r w:rsidR="00461EBF">
        <w:t>Área de</w:t>
      </w:r>
      <w:r w:rsidR="00D9651D">
        <w:t xml:space="preserve"> coordinación administrativa</w:t>
      </w:r>
      <w:r w:rsidR="00461EBF">
        <w:t>,</w:t>
      </w:r>
      <w:r w:rsidRPr="00CA697E">
        <w:t xml:space="preserve"> quien llevará un Regi</w:t>
      </w:r>
      <w:r w:rsidR="00D9651D">
        <w:t>stro pormenorizado y por orden.</w:t>
      </w:r>
    </w:p>
    <w:p w:rsidR="00CA697E" w:rsidRPr="00CA697E" w:rsidRDefault="00CA697E" w:rsidP="00461EBF">
      <w:pPr>
        <w:spacing w:line="360" w:lineRule="auto"/>
        <w:jc w:val="both"/>
      </w:pPr>
      <w:r w:rsidRPr="00D9651D">
        <w:rPr>
          <w:b/>
        </w:rPr>
        <w:t xml:space="preserve">Artículo </w:t>
      </w:r>
      <w:r w:rsidR="00DE6442">
        <w:rPr>
          <w:b/>
        </w:rPr>
        <w:t>43</w:t>
      </w:r>
      <w:r w:rsidRPr="00D9651D">
        <w:rPr>
          <w:b/>
        </w:rPr>
        <w:t>.-</w:t>
      </w:r>
      <w:r w:rsidRPr="00CA697E">
        <w:t xml:space="preserve"> La Calendarización del Año Escolar comprende cuat</w:t>
      </w:r>
      <w:r w:rsidR="00D9651D">
        <w:t>ro bimestres que</w:t>
      </w:r>
      <w:r w:rsidR="00461EBF">
        <w:t xml:space="preserve"> se desarrollaran en 40 semanas</w:t>
      </w:r>
      <w:r w:rsidR="00D9651D">
        <w:t>, teniendo como inicio el mes de marzo</w:t>
      </w:r>
      <w:r w:rsidR="009158B4">
        <w:t>.</w:t>
      </w:r>
    </w:p>
    <w:p w:rsidR="009158B4" w:rsidRDefault="00CA697E" w:rsidP="00461EBF">
      <w:pPr>
        <w:spacing w:line="360" w:lineRule="auto"/>
        <w:jc w:val="both"/>
      </w:pPr>
      <w:r w:rsidRPr="00D9651D">
        <w:rPr>
          <w:b/>
        </w:rPr>
        <w:t xml:space="preserve">Artículo </w:t>
      </w:r>
      <w:r w:rsidR="00DE6442">
        <w:rPr>
          <w:b/>
        </w:rPr>
        <w:t>44</w:t>
      </w:r>
      <w:r w:rsidRPr="00D9651D">
        <w:rPr>
          <w:b/>
        </w:rPr>
        <w:t>.-</w:t>
      </w:r>
      <w:r w:rsidRPr="00CA697E">
        <w:t xml:space="preserve"> El Horario Escolar es de lunes a viernes en un solo Tur</w:t>
      </w:r>
      <w:r w:rsidR="003501E3">
        <w:t xml:space="preserve">no de Mañana, siendo su </w:t>
      </w:r>
      <w:r w:rsidRPr="00CA697E">
        <w:t>inicio a las 07:45 horas y fin a las 1</w:t>
      </w:r>
      <w:r w:rsidR="00D9651D">
        <w:t>3</w:t>
      </w:r>
      <w:r w:rsidRPr="00CA697E">
        <w:t>:</w:t>
      </w:r>
      <w:r w:rsidR="00D9651D">
        <w:t>20</w:t>
      </w:r>
      <w:r w:rsidRPr="00CA697E">
        <w:t xml:space="preserve"> horas para Primaria y </w:t>
      </w:r>
      <w:r w:rsidR="00D9651D">
        <w:t xml:space="preserve">Secundaria. </w:t>
      </w:r>
    </w:p>
    <w:p w:rsidR="002B2BE6" w:rsidRPr="004256EA" w:rsidRDefault="002B2BE6" w:rsidP="00461EBF">
      <w:pPr>
        <w:spacing w:line="360" w:lineRule="auto"/>
        <w:jc w:val="both"/>
      </w:pPr>
    </w:p>
    <w:p w:rsidR="00D9651D" w:rsidRPr="00D9651D" w:rsidRDefault="00D9651D" w:rsidP="00461EBF">
      <w:pPr>
        <w:spacing w:line="360" w:lineRule="auto"/>
        <w:jc w:val="both"/>
        <w:rPr>
          <w:b/>
        </w:rPr>
      </w:pPr>
      <w:r w:rsidRPr="00D9651D">
        <w:rPr>
          <w:b/>
        </w:rPr>
        <w:t>TÍTULO V:</w:t>
      </w:r>
      <w:r w:rsidRPr="00D9651D">
        <w:rPr>
          <w:b/>
        </w:rPr>
        <w:tab/>
        <w:t>RÉGIMEN ECONÓMICO</w:t>
      </w:r>
    </w:p>
    <w:p w:rsidR="00CA697E" w:rsidRPr="009158B4" w:rsidRDefault="00684DD3" w:rsidP="00461EBF">
      <w:pPr>
        <w:spacing w:line="360" w:lineRule="auto"/>
        <w:jc w:val="both"/>
        <w:rPr>
          <w:b/>
        </w:rPr>
      </w:pPr>
      <w:r>
        <w:rPr>
          <w:b/>
        </w:rPr>
        <w:t xml:space="preserve">CAPÍTULO </w:t>
      </w:r>
      <w:r w:rsidR="002B2BE6">
        <w:rPr>
          <w:b/>
        </w:rPr>
        <w:t>XIII</w:t>
      </w:r>
      <w:r w:rsidR="002B2BE6" w:rsidRPr="00D9651D">
        <w:rPr>
          <w:b/>
        </w:rPr>
        <w:t>:</w:t>
      </w:r>
      <w:r w:rsidR="00D9651D" w:rsidRPr="00D9651D">
        <w:rPr>
          <w:b/>
        </w:rPr>
        <w:tab/>
        <w:t xml:space="preserve">De la </w:t>
      </w:r>
      <w:r w:rsidR="009158B4">
        <w:rPr>
          <w:b/>
        </w:rPr>
        <w:t>Administración de los Recursos</w:t>
      </w:r>
      <w:r w:rsidR="009158B4">
        <w:rPr>
          <w:b/>
        </w:rPr>
        <w:tab/>
      </w:r>
    </w:p>
    <w:p w:rsidR="00CA697E" w:rsidRPr="00CA697E" w:rsidRDefault="00D9651D" w:rsidP="00461EBF">
      <w:pPr>
        <w:spacing w:line="360" w:lineRule="auto"/>
        <w:jc w:val="both"/>
      </w:pPr>
      <w:r>
        <w:rPr>
          <w:b/>
        </w:rPr>
        <w:t>Artículo 4</w:t>
      </w:r>
      <w:r w:rsidR="00DE6442">
        <w:rPr>
          <w:b/>
        </w:rPr>
        <w:t>5</w:t>
      </w:r>
      <w:r w:rsidR="00CA697E" w:rsidRPr="00D9651D">
        <w:rPr>
          <w:b/>
        </w:rPr>
        <w:t>.-</w:t>
      </w:r>
      <w:r w:rsidR="00CA697E" w:rsidRPr="00CA697E">
        <w:t xml:space="preserve"> El Colegio cubre los gastos presupuestales, fu</w:t>
      </w:r>
      <w:r>
        <w:t xml:space="preserve">ndamentalmente, por medio del </w:t>
      </w:r>
      <w:r w:rsidR="00CA697E" w:rsidRPr="00CA697E">
        <w:t>cobro del costo educativo</w:t>
      </w:r>
      <w:r>
        <w:t xml:space="preserve"> (pensiones)</w:t>
      </w:r>
      <w:r w:rsidR="00CA697E" w:rsidRPr="00CA697E">
        <w:t xml:space="preserve"> y el cobro por matrí</w:t>
      </w:r>
      <w:r>
        <w:t>cula.</w:t>
      </w:r>
    </w:p>
    <w:p w:rsidR="004256EA" w:rsidRDefault="00D9651D" w:rsidP="00461EBF">
      <w:pPr>
        <w:spacing w:line="360" w:lineRule="auto"/>
        <w:jc w:val="both"/>
      </w:pPr>
      <w:r>
        <w:rPr>
          <w:b/>
        </w:rPr>
        <w:t>Artículo 4</w:t>
      </w:r>
      <w:r w:rsidR="00DE6442">
        <w:rPr>
          <w:b/>
        </w:rPr>
        <w:t>6</w:t>
      </w:r>
      <w:r w:rsidR="00CA697E" w:rsidRPr="00D9651D">
        <w:rPr>
          <w:b/>
        </w:rPr>
        <w:t>.-</w:t>
      </w:r>
      <w:r w:rsidR="00CA697E" w:rsidRPr="00CA697E">
        <w:t xml:space="preserve"> El monto del costo educativo es anual, que se abona en 10 </w:t>
      </w:r>
      <w:r w:rsidR="004B3674">
        <w:t>cuotas</w:t>
      </w:r>
      <w:r w:rsidR="00CA697E" w:rsidRPr="00CA697E">
        <w:t xml:space="preserve">. </w:t>
      </w:r>
      <w:r w:rsidR="004B3674">
        <w:t>Según cronograma:</w:t>
      </w:r>
    </w:p>
    <w:tbl>
      <w:tblPr>
        <w:tblW w:w="5283" w:type="dxa"/>
        <w:tblInd w:w="302" w:type="dxa"/>
        <w:tblCellMar>
          <w:left w:w="70" w:type="dxa"/>
          <w:right w:w="70" w:type="dxa"/>
        </w:tblCellMar>
        <w:tblLook w:val="04A0" w:firstRow="1" w:lastRow="0" w:firstColumn="1" w:lastColumn="0" w:noHBand="0" w:noVBand="1"/>
      </w:tblPr>
      <w:tblGrid>
        <w:gridCol w:w="2320"/>
        <w:gridCol w:w="2963"/>
      </w:tblGrid>
      <w:tr w:rsidR="004B3674" w:rsidRPr="004B3674" w:rsidTr="004B3674">
        <w:trPr>
          <w:trHeight w:val="171"/>
        </w:trPr>
        <w:tc>
          <w:tcPr>
            <w:tcW w:w="232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b/>
                <w:bCs/>
                <w:lang w:val="es-ES"/>
              </w:rPr>
            </w:pPr>
            <w:r w:rsidRPr="004B3674">
              <w:rPr>
                <w:b/>
                <w:bCs/>
                <w:lang w:val="es-ES"/>
              </w:rPr>
              <w:lastRenderedPageBreak/>
              <w:t>CUOTAS</w:t>
            </w:r>
          </w:p>
        </w:tc>
        <w:tc>
          <w:tcPr>
            <w:tcW w:w="2963" w:type="dxa"/>
            <w:tcBorders>
              <w:top w:val="single" w:sz="8" w:space="0" w:color="auto"/>
              <w:left w:val="nil"/>
              <w:bottom w:val="single" w:sz="8"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b/>
                <w:bCs/>
                <w:lang w:val="es-ES"/>
              </w:rPr>
            </w:pPr>
            <w:r w:rsidRPr="004B3674">
              <w:rPr>
                <w:b/>
                <w:bCs/>
                <w:lang w:val="es-ES"/>
              </w:rPr>
              <w:t xml:space="preserve">FECHAS </w:t>
            </w:r>
          </w:p>
        </w:tc>
      </w:tr>
      <w:tr w:rsidR="004B3674" w:rsidRPr="004B3674" w:rsidTr="004B3674">
        <w:trPr>
          <w:trHeight w:val="164"/>
        </w:trPr>
        <w:tc>
          <w:tcPr>
            <w:tcW w:w="2320" w:type="dxa"/>
            <w:tcBorders>
              <w:top w:val="nil"/>
              <w:left w:val="single" w:sz="8" w:space="0" w:color="auto"/>
              <w:bottom w:val="single" w:sz="4" w:space="0" w:color="auto"/>
              <w:right w:val="single" w:sz="8" w:space="0" w:color="auto"/>
            </w:tcBorders>
            <w:shd w:val="clear" w:color="auto" w:fill="auto"/>
            <w:noWrap/>
            <w:vAlign w:val="bottom"/>
          </w:tcPr>
          <w:p w:rsidR="004B3674" w:rsidRPr="004B3674" w:rsidRDefault="004B3674" w:rsidP="00461EBF">
            <w:pPr>
              <w:spacing w:line="360" w:lineRule="auto"/>
              <w:jc w:val="both"/>
              <w:rPr>
                <w:b/>
                <w:lang w:val="es-ES"/>
              </w:rPr>
            </w:pPr>
            <w:r w:rsidRPr="004B3674">
              <w:rPr>
                <w:b/>
                <w:lang w:val="es-ES"/>
              </w:rPr>
              <w:t>PAGO UNICO</w:t>
            </w:r>
          </w:p>
        </w:tc>
        <w:tc>
          <w:tcPr>
            <w:tcW w:w="2963" w:type="dxa"/>
            <w:tcBorders>
              <w:top w:val="nil"/>
              <w:left w:val="nil"/>
              <w:bottom w:val="single" w:sz="4" w:space="0" w:color="auto"/>
              <w:right w:val="single" w:sz="8" w:space="0" w:color="auto"/>
            </w:tcBorders>
            <w:shd w:val="clear" w:color="auto" w:fill="auto"/>
            <w:noWrap/>
            <w:vAlign w:val="bottom"/>
          </w:tcPr>
          <w:p w:rsidR="004B3674" w:rsidRPr="004B3674" w:rsidRDefault="004B3674" w:rsidP="00461EBF">
            <w:pPr>
              <w:spacing w:line="360" w:lineRule="auto"/>
              <w:jc w:val="both"/>
              <w:rPr>
                <w:lang w:val="es-ES"/>
              </w:rPr>
            </w:pPr>
            <w:r w:rsidRPr="004B3674">
              <w:rPr>
                <w:lang w:val="es-ES"/>
              </w:rPr>
              <w:t>MATRICULA</w:t>
            </w:r>
          </w:p>
        </w:tc>
      </w:tr>
      <w:tr w:rsidR="004B3674" w:rsidRPr="004B3674" w:rsidTr="004B3674">
        <w:trPr>
          <w:trHeight w:val="164"/>
        </w:trPr>
        <w:tc>
          <w:tcPr>
            <w:tcW w:w="2320" w:type="dxa"/>
            <w:tcBorders>
              <w:top w:val="nil"/>
              <w:left w:val="single" w:sz="8" w:space="0" w:color="auto"/>
              <w:bottom w:val="single" w:sz="4" w:space="0" w:color="auto"/>
              <w:right w:val="single" w:sz="8" w:space="0" w:color="auto"/>
            </w:tcBorders>
            <w:shd w:val="clear" w:color="auto" w:fill="auto"/>
            <w:noWrap/>
            <w:vAlign w:val="center"/>
            <w:hideMark/>
          </w:tcPr>
          <w:p w:rsidR="004B3674" w:rsidRPr="004B3674" w:rsidRDefault="004B3674" w:rsidP="00461EBF">
            <w:pPr>
              <w:spacing w:line="360" w:lineRule="auto"/>
              <w:jc w:val="both"/>
              <w:rPr>
                <w:lang w:val="es-ES"/>
              </w:rPr>
            </w:pPr>
            <w:r w:rsidRPr="004B3674">
              <w:rPr>
                <w:lang w:val="es-ES"/>
              </w:rPr>
              <w:t>1º</w:t>
            </w:r>
          </w:p>
        </w:tc>
        <w:tc>
          <w:tcPr>
            <w:tcW w:w="2963" w:type="dxa"/>
            <w:tcBorders>
              <w:top w:val="nil"/>
              <w:left w:val="nil"/>
              <w:bottom w:val="single" w:sz="4"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lang w:val="es-ES"/>
              </w:rPr>
            </w:pPr>
            <w:r w:rsidRPr="004B3674">
              <w:rPr>
                <w:lang w:val="es-ES"/>
              </w:rPr>
              <w:t>03 DE MARZO</w:t>
            </w:r>
          </w:p>
        </w:tc>
      </w:tr>
      <w:tr w:rsidR="004B3674" w:rsidRPr="004B3674" w:rsidTr="004B3674">
        <w:trPr>
          <w:trHeight w:val="164"/>
        </w:trPr>
        <w:tc>
          <w:tcPr>
            <w:tcW w:w="2320" w:type="dxa"/>
            <w:tcBorders>
              <w:top w:val="nil"/>
              <w:left w:val="single" w:sz="8" w:space="0" w:color="auto"/>
              <w:bottom w:val="single" w:sz="4" w:space="0" w:color="auto"/>
              <w:right w:val="single" w:sz="8" w:space="0" w:color="auto"/>
            </w:tcBorders>
            <w:shd w:val="clear" w:color="auto" w:fill="auto"/>
            <w:noWrap/>
            <w:vAlign w:val="center"/>
            <w:hideMark/>
          </w:tcPr>
          <w:p w:rsidR="004B3674" w:rsidRPr="004B3674" w:rsidRDefault="004B3674" w:rsidP="00461EBF">
            <w:pPr>
              <w:spacing w:line="360" w:lineRule="auto"/>
              <w:jc w:val="both"/>
              <w:rPr>
                <w:lang w:val="es-ES"/>
              </w:rPr>
            </w:pPr>
            <w:r w:rsidRPr="004B3674">
              <w:rPr>
                <w:lang w:val="es-ES"/>
              </w:rPr>
              <w:t>2º</w:t>
            </w:r>
          </w:p>
        </w:tc>
        <w:tc>
          <w:tcPr>
            <w:tcW w:w="2963" w:type="dxa"/>
            <w:tcBorders>
              <w:top w:val="nil"/>
              <w:left w:val="nil"/>
              <w:bottom w:val="single" w:sz="4"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lang w:val="es-ES"/>
              </w:rPr>
            </w:pPr>
            <w:r w:rsidRPr="004B3674">
              <w:rPr>
                <w:lang w:val="es-ES"/>
              </w:rPr>
              <w:t>27 DE MARZO</w:t>
            </w:r>
          </w:p>
        </w:tc>
      </w:tr>
      <w:tr w:rsidR="004B3674" w:rsidRPr="004B3674" w:rsidTr="004B3674">
        <w:trPr>
          <w:trHeight w:val="164"/>
        </w:trPr>
        <w:tc>
          <w:tcPr>
            <w:tcW w:w="2320" w:type="dxa"/>
            <w:tcBorders>
              <w:top w:val="nil"/>
              <w:left w:val="single" w:sz="8" w:space="0" w:color="auto"/>
              <w:bottom w:val="single" w:sz="4" w:space="0" w:color="auto"/>
              <w:right w:val="single" w:sz="8" w:space="0" w:color="auto"/>
            </w:tcBorders>
            <w:shd w:val="clear" w:color="auto" w:fill="auto"/>
            <w:noWrap/>
            <w:vAlign w:val="center"/>
            <w:hideMark/>
          </w:tcPr>
          <w:p w:rsidR="004B3674" w:rsidRPr="004B3674" w:rsidRDefault="004B3674" w:rsidP="00461EBF">
            <w:pPr>
              <w:spacing w:line="360" w:lineRule="auto"/>
              <w:jc w:val="both"/>
              <w:rPr>
                <w:lang w:val="es-ES"/>
              </w:rPr>
            </w:pPr>
            <w:r w:rsidRPr="004B3674">
              <w:rPr>
                <w:lang w:val="es-ES"/>
              </w:rPr>
              <w:t>3º</w:t>
            </w:r>
          </w:p>
        </w:tc>
        <w:tc>
          <w:tcPr>
            <w:tcW w:w="2963" w:type="dxa"/>
            <w:tcBorders>
              <w:top w:val="nil"/>
              <w:left w:val="nil"/>
              <w:bottom w:val="single" w:sz="4"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lang w:val="es-ES"/>
              </w:rPr>
            </w:pPr>
            <w:r w:rsidRPr="004B3674">
              <w:rPr>
                <w:lang w:val="es-ES"/>
              </w:rPr>
              <w:t>30 DE ABRIL</w:t>
            </w:r>
          </w:p>
        </w:tc>
      </w:tr>
      <w:tr w:rsidR="004B3674" w:rsidRPr="004B3674" w:rsidTr="004B3674">
        <w:trPr>
          <w:trHeight w:val="164"/>
        </w:trPr>
        <w:tc>
          <w:tcPr>
            <w:tcW w:w="2320" w:type="dxa"/>
            <w:tcBorders>
              <w:top w:val="nil"/>
              <w:left w:val="single" w:sz="8" w:space="0" w:color="auto"/>
              <w:bottom w:val="single" w:sz="4" w:space="0" w:color="auto"/>
              <w:right w:val="single" w:sz="8" w:space="0" w:color="auto"/>
            </w:tcBorders>
            <w:shd w:val="clear" w:color="auto" w:fill="auto"/>
            <w:noWrap/>
            <w:vAlign w:val="center"/>
            <w:hideMark/>
          </w:tcPr>
          <w:p w:rsidR="004B3674" w:rsidRPr="004B3674" w:rsidRDefault="004B3674" w:rsidP="00461EBF">
            <w:pPr>
              <w:spacing w:line="360" w:lineRule="auto"/>
              <w:jc w:val="both"/>
              <w:rPr>
                <w:lang w:val="es-ES"/>
              </w:rPr>
            </w:pPr>
            <w:r w:rsidRPr="004B3674">
              <w:rPr>
                <w:lang w:val="es-ES"/>
              </w:rPr>
              <w:t>4º</w:t>
            </w:r>
          </w:p>
        </w:tc>
        <w:tc>
          <w:tcPr>
            <w:tcW w:w="2963" w:type="dxa"/>
            <w:tcBorders>
              <w:top w:val="nil"/>
              <w:left w:val="nil"/>
              <w:bottom w:val="single" w:sz="4"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lang w:val="es-ES"/>
              </w:rPr>
            </w:pPr>
            <w:r w:rsidRPr="004B3674">
              <w:rPr>
                <w:lang w:val="es-ES"/>
              </w:rPr>
              <w:t>19 DE MAYO        Ex – IB</w:t>
            </w:r>
          </w:p>
        </w:tc>
      </w:tr>
      <w:tr w:rsidR="004B3674" w:rsidRPr="004B3674" w:rsidTr="004B3674">
        <w:trPr>
          <w:trHeight w:val="164"/>
        </w:trPr>
        <w:tc>
          <w:tcPr>
            <w:tcW w:w="2320" w:type="dxa"/>
            <w:tcBorders>
              <w:top w:val="nil"/>
              <w:left w:val="single" w:sz="8" w:space="0" w:color="auto"/>
              <w:bottom w:val="single" w:sz="4" w:space="0" w:color="auto"/>
              <w:right w:val="single" w:sz="8" w:space="0" w:color="auto"/>
            </w:tcBorders>
            <w:shd w:val="clear" w:color="auto" w:fill="auto"/>
            <w:noWrap/>
            <w:vAlign w:val="center"/>
            <w:hideMark/>
          </w:tcPr>
          <w:p w:rsidR="004B3674" w:rsidRPr="004B3674" w:rsidRDefault="004B3674" w:rsidP="00461EBF">
            <w:pPr>
              <w:spacing w:line="360" w:lineRule="auto"/>
              <w:jc w:val="both"/>
              <w:rPr>
                <w:lang w:val="es-ES"/>
              </w:rPr>
            </w:pPr>
            <w:r w:rsidRPr="004B3674">
              <w:rPr>
                <w:lang w:val="es-ES"/>
              </w:rPr>
              <w:t>5º</w:t>
            </w:r>
          </w:p>
        </w:tc>
        <w:tc>
          <w:tcPr>
            <w:tcW w:w="2963" w:type="dxa"/>
            <w:tcBorders>
              <w:top w:val="nil"/>
              <w:left w:val="nil"/>
              <w:bottom w:val="single" w:sz="4"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lang w:val="es-ES"/>
              </w:rPr>
            </w:pPr>
            <w:r w:rsidRPr="004B3674">
              <w:rPr>
                <w:lang w:val="es-ES"/>
              </w:rPr>
              <w:t>27 DE JUNIO</w:t>
            </w:r>
          </w:p>
        </w:tc>
      </w:tr>
      <w:tr w:rsidR="004B3674" w:rsidRPr="004B3674" w:rsidTr="004B3674">
        <w:trPr>
          <w:trHeight w:val="164"/>
        </w:trPr>
        <w:tc>
          <w:tcPr>
            <w:tcW w:w="2320" w:type="dxa"/>
            <w:tcBorders>
              <w:top w:val="nil"/>
              <w:left w:val="single" w:sz="8" w:space="0" w:color="auto"/>
              <w:bottom w:val="single" w:sz="4" w:space="0" w:color="auto"/>
              <w:right w:val="single" w:sz="8" w:space="0" w:color="auto"/>
            </w:tcBorders>
            <w:shd w:val="clear" w:color="auto" w:fill="auto"/>
            <w:noWrap/>
            <w:vAlign w:val="center"/>
            <w:hideMark/>
          </w:tcPr>
          <w:p w:rsidR="004B3674" w:rsidRPr="004B3674" w:rsidRDefault="004B3674" w:rsidP="00461EBF">
            <w:pPr>
              <w:spacing w:line="360" w:lineRule="auto"/>
              <w:jc w:val="both"/>
              <w:rPr>
                <w:lang w:val="es-ES"/>
              </w:rPr>
            </w:pPr>
            <w:r w:rsidRPr="004B3674">
              <w:rPr>
                <w:lang w:val="es-ES"/>
              </w:rPr>
              <w:t>6º</w:t>
            </w:r>
          </w:p>
        </w:tc>
        <w:tc>
          <w:tcPr>
            <w:tcW w:w="2963" w:type="dxa"/>
            <w:tcBorders>
              <w:top w:val="nil"/>
              <w:left w:val="nil"/>
              <w:bottom w:val="single" w:sz="4"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lang w:val="es-ES"/>
              </w:rPr>
            </w:pPr>
            <w:r w:rsidRPr="004B3674">
              <w:rPr>
                <w:lang w:val="es-ES"/>
              </w:rPr>
              <w:t>14 DE JULIO         Ex - IIB</w:t>
            </w:r>
          </w:p>
        </w:tc>
      </w:tr>
      <w:tr w:rsidR="004B3674" w:rsidRPr="004B3674" w:rsidTr="004B3674">
        <w:trPr>
          <w:trHeight w:val="164"/>
        </w:trPr>
        <w:tc>
          <w:tcPr>
            <w:tcW w:w="2320" w:type="dxa"/>
            <w:tcBorders>
              <w:top w:val="nil"/>
              <w:left w:val="single" w:sz="8" w:space="0" w:color="auto"/>
              <w:bottom w:val="single" w:sz="4" w:space="0" w:color="auto"/>
              <w:right w:val="single" w:sz="8" w:space="0" w:color="auto"/>
            </w:tcBorders>
            <w:shd w:val="clear" w:color="auto" w:fill="auto"/>
            <w:noWrap/>
            <w:vAlign w:val="center"/>
            <w:hideMark/>
          </w:tcPr>
          <w:p w:rsidR="004B3674" w:rsidRPr="004B3674" w:rsidRDefault="004B3674" w:rsidP="00461EBF">
            <w:pPr>
              <w:spacing w:line="360" w:lineRule="auto"/>
              <w:jc w:val="both"/>
              <w:rPr>
                <w:lang w:val="es-ES"/>
              </w:rPr>
            </w:pPr>
            <w:r w:rsidRPr="004B3674">
              <w:rPr>
                <w:lang w:val="es-ES"/>
              </w:rPr>
              <w:t>7º</w:t>
            </w:r>
          </w:p>
        </w:tc>
        <w:tc>
          <w:tcPr>
            <w:tcW w:w="2963" w:type="dxa"/>
            <w:tcBorders>
              <w:top w:val="nil"/>
              <w:left w:val="nil"/>
              <w:bottom w:val="single" w:sz="4"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lang w:val="es-ES"/>
              </w:rPr>
            </w:pPr>
            <w:r w:rsidRPr="004B3674">
              <w:rPr>
                <w:lang w:val="es-ES"/>
              </w:rPr>
              <w:t>29 DE AGOSTO</w:t>
            </w:r>
          </w:p>
        </w:tc>
      </w:tr>
      <w:tr w:rsidR="004B3674" w:rsidRPr="004B3674" w:rsidTr="004B3674">
        <w:trPr>
          <w:trHeight w:val="164"/>
        </w:trPr>
        <w:tc>
          <w:tcPr>
            <w:tcW w:w="2320" w:type="dxa"/>
            <w:tcBorders>
              <w:top w:val="nil"/>
              <w:left w:val="single" w:sz="8" w:space="0" w:color="auto"/>
              <w:bottom w:val="single" w:sz="4" w:space="0" w:color="auto"/>
              <w:right w:val="single" w:sz="8" w:space="0" w:color="auto"/>
            </w:tcBorders>
            <w:shd w:val="clear" w:color="auto" w:fill="auto"/>
            <w:noWrap/>
            <w:vAlign w:val="center"/>
            <w:hideMark/>
          </w:tcPr>
          <w:p w:rsidR="004B3674" w:rsidRPr="004B3674" w:rsidRDefault="004B3674" w:rsidP="00461EBF">
            <w:pPr>
              <w:spacing w:line="360" w:lineRule="auto"/>
              <w:jc w:val="both"/>
              <w:rPr>
                <w:lang w:val="es-ES"/>
              </w:rPr>
            </w:pPr>
            <w:r w:rsidRPr="004B3674">
              <w:rPr>
                <w:lang w:val="es-ES"/>
              </w:rPr>
              <w:t>8º</w:t>
            </w:r>
          </w:p>
        </w:tc>
        <w:tc>
          <w:tcPr>
            <w:tcW w:w="2963" w:type="dxa"/>
            <w:tcBorders>
              <w:top w:val="nil"/>
              <w:left w:val="nil"/>
              <w:bottom w:val="single" w:sz="4"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lang w:val="es-ES"/>
              </w:rPr>
            </w:pPr>
            <w:r w:rsidRPr="004B3674">
              <w:rPr>
                <w:lang w:val="es-ES"/>
              </w:rPr>
              <w:t>22 DE SETIEMBRE  E</w:t>
            </w:r>
            <w:r w:rsidRPr="004B3674">
              <w:rPr>
                <w:b/>
                <w:lang w:val="es-ES"/>
              </w:rPr>
              <w:t>x</w:t>
            </w:r>
            <w:r w:rsidRPr="004B3674">
              <w:rPr>
                <w:lang w:val="es-ES"/>
              </w:rPr>
              <w:t xml:space="preserve"> - IIIB</w:t>
            </w:r>
          </w:p>
        </w:tc>
      </w:tr>
      <w:tr w:rsidR="004B3674" w:rsidRPr="004B3674" w:rsidTr="004B3674">
        <w:trPr>
          <w:trHeight w:val="171"/>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4B3674" w:rsidRPr="004B3674" w:rsidRDefault="004B3674" w:rsidP="00461EBF">
            <w:pPr>
              <w:spacing w:line="360" w:lineRule="auto"/>
              <w:jc w:val="both"/>
              <w:rPr>
                <w:lang w:val="es-ES"/>
              </w:rPr>
            </w:pPr>
            <w:r w:rsidRPr="004B3674">
              <w:rPr>
                <w:lang w:val="es-ES"/>
              </w:rPr>
              <w:t>9º</w:t>
            </w:r>
          </w:p>
        </w:tc>
        <w:tc>
          <w:tcPr>
            <w:tcW w:w="2963" w:type="dxa"/>
            <w:tcBorders>
              <w:top w:val="nil"/>
              <w:left w:val="nil"/>
              <w:bottom w:val="single" w:sz="8"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lang w:val="es-ES"/>
              </w:rPr>
            </w:pPr>
            <w:r w:rsidRPr="004B3674">
              <w:rPr>
                <w:lang w:val="es-ES"/>
              </w:rPr>
              <w:t>31 DE OCTUBRE</w:t>
            </w:r>
          </w:p>
        </w:tc>
      </w:tr>
      <w:tr w:rsidR="004B3674" w:rsidRPr="004B3674" w:rsidTr="004B3674">
        <w:trPr>
          <w:trHeight w:val="171"/>
        </w:trPr>
        <w:tc>
          <w:tcPr>
            <w:tcW w:w="2320" w:type="dxa"/>
            <w:tcBorders>
              <w:top w:val="nil"/>
              <w:left w:val="single" w:sz="8" w:space="0" w:color="auto"/>
              <w:bottom w:val="single" w:sz="8" w:space="0" w:color="auto"/>
              <w:right w:val="single" w:sz="8" w:space="0" w:color="auto"/>
            </w:tcBorders>
            <w:shd w:val="clear" w:color="auto" w:fill="auto"/>
            <w:noWrap/>
            <w:vAlign w:val="center"/>
            <w:hideMark/>
          </w:tcPr>
          <w:p w:rsidR="004B3674" w:rsidRPr="004B3674" w:rsidRDefault="004B3674" w:rsidP="00461EBF">
            <w:pPr>
              <w:spacing w:line="360" w:lineRule="auto"/>
              <w:jc w:val="both"/>
              <w:rPr>
                <w:lang w:val="es-ES"/>
              </w:rPr>
            </w:pPr>
            <w:r w:rsidRPr="004B3674">
              <w:rPr>
                <w:lang w:val="es-ES"/>
              </w:rPr>
              <w:t>10º</w:t>
            </w:r>
          </w:p>
        </w:tc>
        <w:tc>
          <w:tcPr>
            <w:tcW w:w="2963" w:type="dxa"/>
            <w:tcBorders>
              <w:top w:val="nil"/>
              <w:left w:val="nil"/>
              <w:bottom w:val="single" w:sz="8" w:space="0" w:color="auto"/>
              <w:right w:val="single" w:sz="8" w:space="0" w:color="auto"/>
            </w:tcBorders>
            <w:shd w:val="clear" w:color="auto" w:fill="auto"/>
            <w:noWrap/>
            <w:vAlign w:val="bottom"/>
            <w:hideMark/>
          </w:tcPr>
          <w:p w:rsidR="004B3674" w:rsidRPr="004B3674" w:rsidRDefault="004B3674" w:rsidP="00461EBF">
            <w:pPr>
              <w:spacing w:line="360" w:lineRule="auto"/>
              <w:jc w:val="both"/>
              <w:rPr>
                <w:lang w:val="es-ES"/>
              </w:rPr>
            </w:pPr>
            <w:r w:rsidRPr="004B3674">
              <w:rPr>
                <w:lang w:val="es-ES"/>
              </w:rPr>
              <w:t>28 DE NOVIEMBRE Ex - IVB</w:t>
            </w:r>
          </w:p>
        </w:tc>
      </w:tr>
    </w:tbl>
    <w:p w:rsidR="002B2BE6" w:rsidRDefault="002B2BE6" w:rsidP="00461EBF">
      <w:pPr>
        <w:spacing w:line="360" w:lineRule="auto"/>
        <w:jc w:val="both"/>
        <w:rPr>
          <w:b/>
        </w:rPr>
      </w:pPr>
    </w:p>
    <w:p w:rsidR="002B2BE6" w:rsidRDefault="002B2BE6" w:rsidP="00461EBF">
      <w:pPr>
        <w:spacing w:line="360" w:lineRule="auto"/>
        <w:jc w:val="both"/>
        <w:rPr>
          <w:b/>
        </w:rPr>
      </w:pPr>
    </w:p>
    <w:p w:rsidR="00CA697E" w:rsidRPr="00CA697E" w:rsidRDefault="00DE6442" w:rsidP="00461EBF">
      <w:pPr>
        <w:spacing w:line="360" w:lineRule="auto"/>
        <w:jc w:val="both"/>
      </w:pPr>
      <w:r>
        <w:rPr>
          <w:b/>
        </w:rPr>
        <w:t>Artículo 47</w:t>
      </w:r>
      <w:r w:rsidR="009158B4" w:rsidRPr="009158B4">
        <w:rPr>
          <w:b/>
        </w:rPr>
        <w:t>.-</w:t>
      </w:r>
      <w:r w:rsidR="009158B4">
        <w:t xml:space="preserve"> Los recursos son utilizados para la ejecución del Presupuesto Anual, por la Administración en coordinación con la Dirección General.</w:t>
      </w:r>
    </w:p>
    <w:p w:rsidR="00212DE9" w:rsidRDefault="00212DE9" w:rsidP="00461EBF">
      <w:pPr>
        <w:spacing w:line="360" w:lineRule="auto"/>
        <w:jc w:val="both"/>
      </w:pPr>
    </w:p>
    <w:p w:rsidR="00684DD3" w:rsidRPr="00684DD3" w:rsidRDefault="00684DD3" w:rsidP="00461EBF">
      <w:pPr>
        <w:spacing w:line="360" w:lineRule="auto"/>
        <w:jc w:val="both"/>
        <w:rPr>
          <w:b/>
        </w:rPr>
      </w:pPr>
      <w:r w:rsidRPr="00684DD3">
        <w:rPr>
          <w:b/>
        </w:rPr>
        <w:t>T</w:t>
      </w:r>
      <w:r w:rsidR="00461EBF">
        <w:rPr>
          <w:b/>
        </w:rPr>
        <w:t>IT</w:t>
      </w:r>
      <w:r w:rsidRPr="00684DD3">
        <w:rPr>
          <w:b/>
        </w:rPr>
        <w:t>ULO VI</w:t>
      </w:r>
      <w:r w:rsidR="00461EBF">
        <w:rPr>
          <w:b/>
        </w:rPr>
        <w:t>:</w:t>
      </w:r>
      <w:r w:rsidRPr="00684DD3">
        <w:rPr>
          <w:b/>
        </w:rPr>
        <w:t xml:space="preserve"> RELACIONES Y COORDINACIONES</w:t>
      </w:r>
    </w:p>
    <w:p w:rsidR="00684DD3" w:rsidRPr="00684DD3" w:rsidRDefault="00684DD3" w:rsidP="00461EBF">
      <w:pPr>
        <w:spacing w:line="360" w:lineRule="auto"/>
        <w:jc w:val="both"/>
        <w:rPr>
          <w:b/>
        </w:rPr>
      </w:pPr>
      <w:r>
        <w:rPr>
          <w:b/>
        </w:rPr>
        <w:t xml:space="preserve">CAPÍTULO </w:t>
      </w:r>
      <w:r w:rsidR="002B2BE6">
        <w:rPr>
          <w:b/>
        </w:rPr>
        <w:t>XIV</w:t>
      </w:r>
      <w:r w:rsidR="002B2BE6" w:rsidRPr="00684DD3">
        <w:rPr>
          <w:b/>
        </w:rPr>
        <w:t>:</w:t>
      </w:r>
      <w:r w:rsidRPr="00684DD3">
        <w:rPr>
          <w:b/>
        </w:rPr>
        <w:t xml:space="preserve"> DE LAS COMISIONES</w:t>
      </w:r>
    </w:p>
    <w:p w:rsidR="00684DD3" w:rsidRDefault="00684DD3" w:rsidP="00461EBF">
      <w:pPr>
        <w:spacing w:line="360" w:lineRule="auto"/>
        <w:jc w:val="both"/>
      </w:pPr>
      <w:r w:rsidRPr="00684DD3">
        <w:rPr>
          <w:b/>
        </w:rPr>
        <w:t xml:space="preserve">Artículo </w:t>
      </w:r>
      <w:r w:rsidR="00DE6442">
        <w:rPr>
          <w:b/>
        </w:rPr>
        <w:t>48</w:t>
      </w:r>
      <w:r w:rsidRPr="00684DD3">
        <w:rPr>
          <w:b/>
        </w:rPr>
        <w:t>.-</w:t>
      </w:r>
      <w:r>
        <w:t xml:space="preserve"> Para un mejor funcionamiento la Institución podrá formar todas las comisiones que crea conveniente, estableciendo sus funciones y duración.</w:t>
      </w:r>
    </w:p>
    <w:p w:rsidR="003501E3" w:rsidRDefault="003501E3" w:rsidP="00461EBF">
      <w:pPr>
        <w:spacing w:line="360" w:lineRule="auto"/>
        <w:jc w:val="both"/>
        <w:rPr>
          <w:b/>
        </w:rPr>
      </w:pPr>
    </w:p>
    <w:p w:rsidR="003501E3" w:rsidRDefault="003501E3" w:rsidP="00461EBF">
      <w:pPr>
        <w:spacing w:line="360" w:lineRule="auto"/>
        <w:jc w:val="both"/>
        <w:rPr>
          <w:b/>
        </w:rPr>
      </w:pPr>
    </w:p>
    <w:p w:rsidR="00684DD3" w:rsidRPr="00684DD3" w:rsidRDefault="00684DD3" w:rsidP="00461EBF">
      <w:pPr>
        <w:spacing w:line="360" w:lineRule="auto"/>
        <w:jc w:val="both"/>
        <w:rPr>
          <w:b/>
        </w:rPr>
      </w:pPr>
      <w:bookmarkStart w:id="0" w:name="_GoBack"/>
      <w:bookmarkEnd w:id="0"/>
      <w:r w:rsidRPr="00684DD3">
        <w:rPr>
          <w:b/>
        </w:rPr>
        <w:lastRenderedPageBreak/>
        <w:t>TÍTULO VII DISPOSICIONES COMPLEMENTARIAS</w:t>
      </w:r>
    </w:p>
    <w:p w:rsidR="00684DD3" w:rsidRDefault="00684DD3" w:rsidP="00461EBF">
      <w:pPr>
        <w:spacing w:line="360" w:lineRule="auto"/>
        <w:jc w:val="both"/>
      </w:pPr>
      <w:r w:rsidRPr="00684DD3">
        <w:rPr>
          <w:b/>
        </w:rPr>
        <w:t>PRIMERA.-</w:t>
      </w:r>
      <w:r>
        <w:t xml:space="preserve"> El Colegio dictará normas y disposiciones que sean necesarias para mejorar la aplicación del presente Reglamento.</w:t>
      </w:r>
    </w:p>
    <w:p w:rsidR="00684DD3" w:rsidRDefault="00684DD3" w:rsidP="00461EBF">
      <w:pPr>
        <w:spacing w:line="360" w:lineRule="auto"/>
        <w:jc w:val="both"/>
      </w:pPr>
      <w:r w:rsidRPr="00684DD3">
        <w:rPr>
          <w:b/>
        </w:rPr>
        <w:t>SEGUNDA.-</w:t>
      </w:r>
      <w:r>
        <w:t xml:space="preserve"> Todos los casos no previstos específicamente en el presente Reglamento, se regirán por los dispositivos legales pertinentes y las disposiciones administrativas internas que se dicten.</w:t>
      </w:r>
    </w:p>
    <w:p w:rsidR="00684DD3" w:rsidRDefault="00684DD3" w:rsidP="00461EBF">
      <w:pPr>
        <w:spacing w:line="360" w:lineRule="auto"/>
        <w:jc w:val="both"/>
      </w:pPr>
      <w:r w:rsidRPr="00684DD3">
        <w:rPr>
          <w:b/>
        </w:rPr>
        <w:t>TERCERA.-</w:t>
      </w:r>
      <w:r>
        <w:t xml:space="preserve"> El presente Reglamento será presentado para su aprobación automática ante la Unidad de Gestión Educativa Local 03, en CD y una copia como cargo. Igual procedimiento se seguirá para los casos de modificación de las disposiciones.</w:t>
      </w:r>
    </w:p>
    <w:sectPr w:rsidR="00684DD3" w:rsidSect="004256EA">
      <w:footerReference w:type="default" r:id="rId13"/>
      <w:pgSz w:w="12240" w:h="15840"/>
      <w:pgMar w:top="1135"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23931" w:rsidRDefault="00923931" w:rsidP="00D94D9B">
      <w:pPr>
        <w:spacing w:after="0" w:line="240" w:lineRule="auto"/>
      </w:pPr>
      <w:r>
        <w:separator/>
      </w:r>
    </w:p>
  </w:endnote>
  <w:endnote w:type="continuationSeparator" w:id="0">
    <w:p w:rsidR="00923931" w:rsidRDefault="00923931" w:rsidP="00D94D9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5609985"/>
      <w:docPartObj>
        <w:docPartGallery w:val="Page Numbers (Bottom of Page)"/>
        <w:docPartUnique/>
      </w:docPartObj>
    </w:sdtPr>
    <w:sdtContent>
      <w:p w:rsidR="0046645E" w:rsidRDefault="0046645E">
        <w:pPr>
          <w:pStyle w:val="Piedepgina"/>
          <w:jc w:val="center"/>
        </w:pPr>
        <w:r>
          <w:fldChar w:fldCharType="begin"/>
        </w:r>
        <w:r>
          <w:instrText>PAGE   \* MERGEFORMAT</w:instrText>
        </w:r>
        <w:r>
          <w:fldChar w:fldCharType="separate"/>
        </w:r>
        <w:r w:rsidR="003501E3" w:rsidRPr="003501E3">
          <w:rPr>
            <w:noProof/>
            <w:lang w:val="es-ES"/>
          </w:rPr>
          <w:t>23</w:t>
        </w:r>
        <w:r>
          <w:rPr>
            <w:noProof/>
            <w:lang w:val="es-ES"/>
          </w:rPr>
          <w:fldChar w:fldCharType="end"/>
        </w:r>
      </w:p>
    </w:sdtContent>
  </w:sdt>
  <w:p w:rsidR="0046645E" w:rsidRDefault="0046645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23931" w:rsidRDefault="00923931" w:rsidP="00D94D9B">
      <w:pPr>
        <w:spacing w:after="0" w:line="240" w:lineRule="auto"/>
      </w:pPr>
      <w:r>
        <w:separator/>
      </w:r>
    </w:p>
  </w:footnote>
  <w:footnote w:type="continuationSeparator" w:id="0">
    <w:p w:rsidR="00923931" w:rsidRDefault="00923931" w:rsidP="00D94D9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60E60"/>
    <w:multiLevelType w:val="hybridMultilevel"/>
    <w:tmpl w:val="D31C9118"/>
    <w:lvl w:ilvl="0" w:tplc="0F2447DA">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
    <w:nsid w:val="1D700374"/>
    <w:multiLevelType w:val="hybridMultilevel"/>
    <w:tmpl w:val="3CF6219C"/>
    <w:lvl w:ilvl="0" w:tplc="280A0001">
      <w:start w:val="1"/>
      <w:numFmt w:val="bullet"/>
      <w:lvlText w:val=""/>
      <w:lvlJc w:val="left"/>
      <w:pPr>
        <w:ind w:left="720" w:hanging="360"/>
      </w:pPr>
      <w:rPr>
        <w:rFonts w:ascii="Symbol" w:hAnsi="Symbol" w:hint="default"/>
      </w:rPr>
    </w:lvl>
    <w:lvl w:ilvl="1" w:tplc="280A0003">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nsid w:val="21E472BC"/>
    <w:multiLevelType w:val="hybridMultilevel"/>
    <w:tmpl w:val="C49E6D24"/>
    <w:lvl w:ilvl="0" w:tplc="280A0017">
      <w:start w:val="1"/>
      <w:numFmt w:val="lowerLetter"/>
      <w:lvlText w:val="%1)"/>
      <w:lvlJc w:val="left"/>
      <w:pPr>
        <w:ind w:left="720" w:hanging="360"/>
      </w:p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
    <w:nsid w:val="2862788B"/>
    <w:multiLevelType w:val="hybridMultilevel"/>
    <w:tmpl w:val="EAE86264"/>
    <w:lvl w:ilvl="0" w:tplc="280A0019">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4">
    <w:nsid w:val="3B335A8B"/>
    <w:multiLevelType w:val="hybridMultilevel"/>
    <w:tmpl w:val="BA4EC386"/>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5">
    <w:nsid w:val="3B81023F"/>
    <w:multiLevelType w:val="hybridMultilevel"/>
    <w:tmpl w:val="EA44B6BE"/>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6">
    <w:nsid w:val="4B584319"/>
    <w:multiLevelType w:val="hybridMultilevel"/>
    <w:tmpl w:val="9D7C2D4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7">
    <w:nsid w:val="51102222"/>
    <w:multiLevelType w:val="hybridMultilevel"/>
    <w:tmpl w:val="6DA81F92"/>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nsid w:val="62F92C8C"/>
    <w:multiLevelType w:val="hybridMultilevel"/>
    <w:tmpl w:val="5D7A9B50"/>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9">
    <w:nsid w:val="644735A6"/>
    <w:multiLevelType w:val="hybridMultilevel"/>
    <w:tmpl w:val="10D2927C"/>
    <w:lvl w:ilvl="0" w:tplc="BD981D80">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0">
    <w:nsid w:val="648C2260"/>
    <w:multiLevelType w:val="hybridMultilevel"/>
    <w:tmpl w:val="66EE549E"/>
    <w:lvl w:ilvl="0" w:tplc="07B293D2">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abstractNum w:abstractNumId="11">
    <w:nsid w:val="67255676"/>
    <w:multiLevelType w:val="hybridMultilevel"/>
    <w:tmpl w:val="F0FCB328"/>
    <w:lvl w:ilvl="0" w:tplc="280A000F">
      <w:start w:val="1"/>
      <w:numFmt w:val="decimal"/>
      <w:lvlText w:val="%1."/>
      <w:lvlJc w:val="left"/>
      <w:pPr>
        <w:ind w:left="720" w:hanging="360"/>
      </w:pPr>
    </w:lvl>
    <w:lvl w:ilvl="1" w:tplc="83CCD1FC">
      <w:start w:val="1"/>
      <w:numFmt w:val="lowerRoman"/>
      <w:lvlText w:val="%2)"/>
      <w:lvlJc w:val="left"/>
      <w:pPr>
        <w:ind w:left="1800" w:hanging="720"/>
      </w:pPr>
      <w:rPr>
        <w:rFonts w:hint="default"/>
      </w:r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2">
    <w:nsid w:val="6EA61520"/>
    <w:multiLevelType w:val="hybridMultilevel"/>
    <w:tmpl w:val="A706FB68"/>
    <w:lvl w:ilvl="0" w:tplc="280A0001">
      <w:start w:val="1"/>
      <w:numFmt w:val="bullet"/>
      <w:lvlText w:val=""/>
      <w:lvlJc w:val="left"/>
      <w:pPr>
        <w:ind w:left="1440" w:hanging="360"/>
      </w:pPr>
      <w:rPr>
        <w:rFonts w:ascii="Symbol" w:hAnsi="Symbol" w:hint="default"/>
      </w:rPr>
    </w:lvl>
    <w:lvl w:ilvl="1" w:tplc="280A0003" w:tentative="1">
      <w:start w:val="1"/>
      <w:numFmt w:val="bullet"/>
      <w:lvlText w:val="o"/>
      <w:lvlJc w:val="left"/>
      <w:pPr>
        <w:ind w:left="2160" w:hanging="360"/>
      </w:pPr>
      <w:rPr>
        <w:rFonts w:ascii="Courier New" w:hAnsi="Courier New" w:cs="Courier New" w:hint="default"/>
      </w:rPr>
    </w:lvl>
    <w:lvl w:ilvl="2" w:tplc="280A0005" w:tentative="1">
      <w:start w:val="1"/>
      <w:numFmt w:val="bullet"/>
      <w:lvlText w:val=""/>
      <w:lvlJc w:val="left"/>
      <w:pPr>
        <w:ind w:left="2880" w:hanging="360"/>
      </w:pPr>
      <w:rPr>
        <w:rFonts w:ascii="Wingdings" w:hAnsi="Wingdings" w:hint="default"/>
      </w:rPr>
    </w:lvl>
    <w:lvl w:ilvl="3" w:tplc="280A0001" w:tentative="1">
      <w:start w:val="1"/>
      <w:numFmt w:val="bullet"/>
      <w:lvlText w:val=""/>
      <w:lvlJc w:val="left"/>
      <w:pPr>
        <w:ind w:left="3600" w:hanging="360"/>
      </w:pPr>
      <w:rPr>
        <w:rFonts w:ascii="Symbol" w:hAnsi="Symbol" w:hint="default"/>
      </w:rPr>
    </w:lvl>
    <w:lvl w:ilvl="4" w:tplc="280A0003" w:tentative="1">
      <w:start w:val="1"/>
      <w:numFmt w:val="bullet"/>
      <w:lvlText w:val="o"/>
      <w:lvlJc w:val="left"/>
      <w:pPr>
        <w:ind w:left="4320" w:hanging="360"/>
      </w:pPr>
      <w:rPr>
        <w:rFonts w:ascii="Courier New" w:hAnsi="Courier New" w:cs="Courier New" w:hint="default"/>
      </w:rPr>
    </w:lvl>
    <w:lvl w:ilvl="5" w:tplc="280A0005" w:tentative="1">
      <w:start w:val="1"/>
      <w:numFmt w:val="bullet"/>
      <w:lvlText w:val=""/>
      <w:lvlJc w:val="left"/>
      <w:pPr>
        <w:ind w:left="5040" w:hanging="360"/>
      </w:pPr>
      <w:rPr>
        <w:rFonts w:ascii="Wingdings" w:hAnsi="Wingdings" w:hint="default"/>
      </w:rPr>
    </w:lvl>
    <w:lvl w:ilvl="6" w:tplc="280A0001" w:tentative="1">
      <w:start w:val="1"/>
      <w:numFmt w:val="bullet"/>
      <w:lvlText w:val=""/>
      <w:lvlJc w:val="left"/>
      <w:pPr>
        <w:ind w:left="5760" w:hanging="360"/>
      </w:pPr>
      <w:rPr>
        <w:rFonts w:ascii="Symbol" w:hAnsi="Symbol" w:hint="default"/>
      </w:rPr>
    </w:lvl>
    <w:lvl w:ilvl="7" w:tplc="280A0003" w:tentative="1">
      <w:start w:val="1"/>
      <w:numFmt w:val="bullet"/>
      <w:lvlText w:val="o"/>
      <w:lvlJc w:val="left"/>
      <w:pPr>
        <w:ind w:left="6480" w:hanging="360"/>
      </w:pPr>
      <w:rPr>
        <w:rFonts w:ascii="Courier New" w:hAnsi="Courier New" w:cs="Courier New" w:hint="default"/>
      </w:rPr>
    </w:lvl>
    <w:lvl w:ilvl="8" w:tplc="280A0005" w:tentative="1">
      <w:start w:val="1"/>
      <w:numFmt w:val="bullet"/>
      <w:lvlText w:val=""/>
      <w:lvlJc w:val="left"/>
      <w:pPr>
        <w:ind w:left="7200" w:hanging="360"/>
      </w:pPr>
      <w:rPr>
        <w:rFonts w:ascii="Wingdings" w:hAnsi="Wingdings" w:hint="default"/>
      </w:rPr>
    </w:lvl>
  </w:abstractNum>
  <w:abstractNum w:abstractNumId="13">
    <w:nsid w:val="70F24FC3"/>
    <w:multiLevelType w:val="hybridMultilevel"/>
    <w:tmpl w:val="5DC4BE7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4">
    <w:nsid w:val="71674CEF"/>
    <w:multiLevelType w:val="hybridMultilevel"/>
    <w:tmpl w:val="F91C7044"/>
    <w:lvl w:ilvl="0" w:tplc="280A0001">
      <w:start w:val="1"/>
      <w:numFmt w:val="bullet"/>
      <w:lvlText w:val=""/>
      <w:lvlJc w:val="left"/>
      <w:pPr>
        <w:ind w:left="1426" w:hanging="360"/>
      </w:pPr>
      <w:rPr>
        <w:rFonts w:ascii="Symbol" w:hAnsi="Symbol" w:hint="default"/>
      </w:rPr>
    </w:lvl>
    <w:lvl w:ilvl="1" w:tplc="280A0003" w:tentative="1">
      <w:start w:val="1"/>
      <w:numFmt w:val="bullet"/>
      <w:lvlText w:val="o"/>
      <w:lvlJc w:val="left"/>
      <w:pPr>
        <w:ind w:left="2146" w:hanging="360"/>
      </w:pPr>
      <w:rPr>
        <w:rFonts w:ascii="Courier New" w:hAnsi="Courier New" w:cs="Courier New" w:hint="default"/>
      </w:rPr>
    </w:lvl>
    <w:lvl w:ilvl="2" w:tplc="280A0005" w:tentative="1">
      <w:start w:val="1"/>
      <w:numFmt w:val="bullet"/>
      <w:lvlText w:val=""/>
      <w:lvlJc w:val="left"/>
      <w:pPr>
        <w:ind w:left="2866" w:hanging="360"/>
      </w:pPr>
      <w:rPr>
        <w:rFonts w:ascii="Wingdings" w:hAnsi="Wingdings" w:hint="default"/>
      </w:rPr>
    </w:lvl>
    <w:lvl w:ilvl="3" w:tplc="280A0001" w:tentative="1">
      <w:start w:val="1"/>
      <w:numFmt w:val="bullet"/>
      <w:lvlText w:val=""/>
      <w:lvlJc w:val="left"/>
      <w:pPr>
        <w:ind w:left="3586" w:hanging="360"/>
      </w:pPr>
      <w:rPr>
        <w:rFonts w:ascii="Symbol" w:hAnsi="Symbol" w:hint="default"/>
      </w:rPr>
    </w:lvl>
    <w:lvl w:ilvl="4" w:tplc="280A0003" w:tentative="1">
      <w:start w:val="1"/>
      <w:numFmt w:val="bullet"/>
      <w:lvlText w:val="o"/>
      <w:lvlJc w:val="left"/>
      <w:pPr>
        <w:ind w:left="4306" w:hanging="360"/>
      </w:pPr>
      <w:rPr>
        <w:rFonts w:ascii="Courier New" w:hAnsi="Courier New" w:cs="Courier New" w:hint="default"/>
      </w:rPr>
    </w:lvl>
    <w:lvl w:ilvl="5" w:tplc="280A0005" w:tentative="1">
      <w:start w:val="1"/>
      <w:numFmt w:val="bullet"/>
      <w:lvlText w:val=""/>
      <w:lvlJc w:val="left"/>
      <w:pPr>
        <w:ind w:left="5026" w:hanging="360"/>
      </w:pPr>
      <w:rPr>
        <w:rFonts w:ascii="Wingdings" w:hAnsi="Wingdings" w:hint="default"/>
      </w:rPr>
    </w:lvl>
    <w:lvl w:ilvl="6" w:tplc="280A0001" w:tentative="1">
      <w:start w:val="1"/>
      <w:numFmt w:val="bullet"/>
      <w:lvlText w:val=""/>
      <w:lvlJc w:val="left"/>
      <w:pPr>
        <w:ind w:left="5746" w:hanging="360"/>
      </w:pPr>
      <w:rPr>
        <w:rFonts w:ascii="Symbol" w:hAnsi="Symbol" w:hint="default"/>
      </w:rPr>
    </w:lvl>
    <w:lvl w:ilvl="7" w:tplc="280A0003" w:tentative="1">
      <w:start w:val="1"/>
      <w:numFmt w:val="bullet"/>
      <w:lvlText w:val="o"/>
      <w:lvlJc w:val="left"/>
      <w:pPr>
        <w:ind w:left="6466" w:hanging="360"/>
      </w:pPr>
      <w:rPr>
        <w:rFonts w:ascii="Courier New" w:hAnsi="Courier New" w:cs="Courier New" w:hint="default"/>
      </w:rPr>
    </w:lvl>
    <w:lvl w:ilvl="8" w:tplc="280A0005" w:tentative="1">
      <w:start w:val="1"/>
      <w:numFmt w:val="bullet"/>
      <w:lvlText w:val=""/>
      <w:lvlJc w:val="left"/>
      <w:pPr>
        <w:ind w:left="7186" w:hanging="360"/>
      </w:pPr>
      <w:rPr>
        <w:rFonts w:ascii="Wingdings" w:hAnsi="Wingdings" w:hint="default"/>
      </w:rPr>
    </w:lvl>
  </w:abstractNum>
  <w:abstractNum w:abstractNumId="15">
    <w:nsid w:val="71EB248C"/>
    <w:multiLevelType w:val="hybridMultilevel"/>
    <w:tmpl w:val="00D08358"/>
    <w:lvl w:ilvl="0" w:tplc="5C5EE71E">
      <w:start w:val="1"/>
      <w:numFmt w:val="lowerLetter"/>
      <w:lvlText w:val="%1)"/>
      <w:lvlJc w:val="left"/>
      <w:pPr>
        <w:ind w:left="1065" w:hanging="705"/>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16">
    <w:nsid w:val="7F3A33F3"/>
    <w:multiLevelType w:val="hybridMultilevel"/>
    <w:tmpl w:val="3BB86AB2"/>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7">
    <w:nsid w:val="7FF243E5"/>
    <w:multiLevelType w:val="hybridMultilevel"/>
    <w:tmpl w:val="89B689F0"/>
    <w:lvl w:ilvl="0" w:tplc="280A0017">
      <w:start w:val="1"/>
      <w:numFmt w:val="lowerLetter"/>
      <w:lvlText w:val="%1)"/>
      <w:lvlJc w:val="left"/>
      <w:pPr>
        <w:ind w:left="720" w:hanging="360"/>
      </w:pPr>
      <w:rPr>
        <w:rFonts w:hint="default"/>
      </w:rPr>
    </w:lvl>
    <w:lvl w:ilvl="1" w:tplc="280A0019" w:tentative="1">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num w:numId="1">
    <w:abstractNumId w:val="11"/>
  </w:num>
  <w:num w:numId="2">
    <w:abstractNumId w:val="1"/>
  </w:num>
  <w:num w:numId="3">
    <w:abstractNumId w:val="7"/>
  </w:num>
  <w:num w:numId="4">
    <w:abstractNumId w:val="14"/>
  </w:num>
  <w:num w:numId="5">
    <w:abstractNumId w:val="13"/>
  </w:num>
  <w:num w:numId="6">
    <w:abstractNumId w:val="12"/>
  </w:num>
  <w:num w:numId="7">
    <w:abstractNumId w:val="4"/>
  </w:num>
  <w:num w:numId="8">
    <w:abstractNumId w:val="8"/>
  </w:num>
  <w:num w:numId="9">
    <w:abstractNumId w:val="6"/>
  </w:num>
  <w:num w:numId="10">
    <w:abstractNumId w:val="9"/>
  </w:num>
  <w:num w:numId="11">
    <w:abstractNumId w:val="3"/>
  </w:num>
  <w:num w:numId="12">
    <w:abstractNumId w:val="15"/>
  </w:num>
  <w:num w:numId="13">
    <w:abstractNumId w:val="0"/>
  </w:num>
  <w:num w:numId="14">
    <w:abstractNumId w:val="17"/>
  </w:num>
  <w:num w:numId="15">
    <w:abstractNumId w:val="16"/>
  </w:num>
  <w:num w:numId="16">
    <w:abstractNumId w:val="10"/>
  </w:num>
  <w:num w:numId="17">
    <w:abstractNumId w:val="5"/>
  </w:num>
  <w:num w:numId="1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4D9B"/>
    <w:rsid w:val="000003FA"/>
    <w:rsid w:val="00015E60"/>
    <w:rsid w:val="00021E83"/>
    <w:rsid w:val="00024D1F"/>
    <w:rsid w:val="00030493"/>
    <w:rsid w:val="000344E2"/>
    <w:rsid w:val="0006518E"/>
    <w:rsid w:val="00091B45"/>
    <w:rsid w:val="000B604D"/>
    <w:rsid w:val="000D09D7"/>
    <w:rsid w:val="000D7700"/>
    <w:rsid w:val="000F7E98"/>
    <w:rsid w:val="00122A0A"/>
    <w:rsid w:val="00152CC7"/>
    <w:rsid w:val="001A0F4A"/>
    <w:rsid w:val="001B400B"/>
    <w:rsid w:val="00212DE9"/>
    <w:rsid w:val="002B2BE6"/>
    <w:rsid w:val="003501E3"/>
    <w:rsid w:val="003A4BCA"/>
    <w:rsid w:val="003C00D3"/>
    <w:rsid w:val="003E2E53"/>
    <w:rsid w:val="00402389"/>
    <w:rsid w:val="004256EA"/>
    <w:rsid w:val="004616C4"/>
    <w:rsid w:val="00461EBF"/>
    <w:rsid w:val="0046645E"/>
    <w:rsid w:val="0047183A"/>
    <w:rsid w:val="0047722E"/>
    <w:rsid w:val="00477E91"/>
    <w:rsid w:val="00494D4B"/>
    <w:rsid w:val="0049653E"/>
    <w:rsid w:val="004B0378"/>
    <w:rsid w:val="004B3674"/>
    <w:rsid w:val="004C77FD"/>
    <w:rsid w:val="004F1D64"/>
    <w:rsid w:val="00583184"/>
    <w:rsid w:val="005B2234"/>
    <w:rsid w:val="005F74EE"/>
    <w:rsid w:val="006047EC"/>
    <w:rsid w:val="006265AA"/>
    <w:rsid w:val="00632970"/>
    <w:rsid w:val="00635808"/>
    <w:rsid w:val="00640031"/>
    <w:rsid w:val="00677AA3"/>
    <w:rsid w:val="00684DD3"/>
    <w:rsid w:val="006A76AE"/>
    <w:rsid w:val="006B299E"/>
    <w:rsid w:val="006E63C5"/>
    <w:rsid w:val="007644BC"/>
    <w:rsid w:val="00784AF6"/>
    <w:rsid w:val="007A4105"/>
    <w:rsid w:val="007F1C03"/>
    <w:rsid w:val="008E7BC4"/>
    <w:rsid w:val="009110F5"/>
    <w:rsid w:val="009158B4"/>
    <w:rsid w:val="00916585"/>
    <w:rsid w:val="00920448"/>
    <w:rsid w:val="00923931"/>
    <w:rsid w:val="00990244"/>
    <w:rsid w:val="009E429E"/>
    <w:rsid w:val="009F4477"/>
    <w:rsid w:val="00A30C84"/>
    <w:rsid w:val="00A770FF"/>
    <w:rsid w:val="00AF30AE"/>
    <w:rsid w:val="00B24B23"/>
    <w:rsid w:val="00B4356F"/>
    <w:rsid w:val="00BE327A"/>
    <w:rsid w:val="00C0620F"/>
    <w:rsid w:val="00C162A3"/>
    <w:rsid w:val="00C52CBB"/>
    <w:rsid w:val="00C56176"/>
    <w:rsid w:val="00C605FE"/>
    <w:rsid w:val="00CA19D2"/>
    <w:rsid w:val="00CA697E"/>
    <w:rsid w:val="00CC5459"/>
    <w:rsid w:val="00CE6B3D"/>
    <w:rsid w:val="00D22C8C"/>
    <w:rsid w:val="00D86F23"/>
    <w:rsid w:val="00D94305"/>
    <w:rsid w:val="00D94D9B"/>
    <w:rsid w:val="00D9651D"/>
    <w:rsid w:val="00DA0DBE"/>
    <w:rsid w:val="00DA3DE0"/>
    <w:rsid w:val="00DC04B2"/>
    <w:rsid w:val="00DD0919"/>
    <w:rsid w:val="00DE13E9"/>
    <w:rsid w:val="00DE6442"/>
    <w:rsid w:val="00E21601"/>
    <w:rsid w:val="00E258CB"/>
    <w:rsid w:val="00E916DF"/>
    <w:rsid w:val="00F0642A"/>
    <w:rsid w:val="00FB3CA6"/>
    <w:rsid w:val="00FB3ED8"/>
    <w:rsid w:val="00FC085B"/>
    <w:rsid w:val="00FD417C"/>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54452EB-DCD3-40A0-B819-6FB800906F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P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94D9B"/>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94D9B"/>
    <w:rPr>
      <w:rFonts w:ascii="Tahoma" w:hAnsi="Tahoma" w:cs="Tahoma"/>
      <w:sz w:val="16"/>
      <w:szCs w:val="16"/>
    </w:rPr>
  </w:style>
  <w:style w:type="character" w:styleId="Hipervnculo">
    <w:name w:val="Hyperlink"/>
    <w:basedOn w:val="Fuentedeprrafopredeter"/>
    <w:uiPriority w:val="99"/>
    <w:unhideWhenUsed/>
    <w:rsid w:val="00D94D9B"/>
    <w:rPr>
      <w:color w:val="0000FF" w:themeColor="hyperlink"/>
      <w:u w:val="single"/>
    </w:rPr>
  </w:style>
  <w:style w:type="paragraph" w:styleId="Encabezado">
    <w:name w:val="header"/>
    <w:basedOn w:val="Normal"/>
    <w:link w:val="EncabezadoCar"/>
    <w:uiPriority w:val="99"/>
    <w:unhideWhenUsed/>
    <w:rsid w:val="00D94D9B"/>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94D9B"/>
  </w:style>
  <w:style w:type="paragraph" w:styleId="Piedepgina">
    <w:name w:val="footer"/>
    <w:basedOn w:val="Normal"/>
    <w:link w:val="PiedepginaCar"/>
    <w:uiPriority w:val="99"/>
    <w:unhideWhenUsed/>
    <w:rsid w:val="00D94D9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94D9B"/>
  </w:style>
  <w:style w:type="paragraph" w:styleId="Prrafodelista">
    <w:name w:val="List Paragraph"/>
    <w:basedOn w:val="Normal"/>
    <w:uiPriority w:val="34"/>
    <w:qFormat/>
    <w:rsid w:val="00FB3ED8"/>
    <w:pPr>
      <w:ind w:left="720"/>
      <w:contextualSpacing/>
    </w:pPr>
  </w:style>
  <w:style w:type="table" w:styleId="Tablaconcuadrcula">
    <w:name w:val="Table Grid"/>
    <w:basedOn w:val="Tablanormal"/>
    <w:uiPriority w:val="39"/>
    <w:rsid w:val="0047722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9158B4"/>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prociencia2750@gmail.com" TargetMode="External"/><Relationship Id="rId4" Type="http://schemas.openxmlformats.org/officeDocument/2006/relationships/settings" Target="settings.xml"/><Relationship Id="rId9" Type="http://schemas.openxmlformats.org/officeDocument/2006/relationships/hyperlink" Target="http://www.prociencia2015.webnode.es"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9252B5-E87D-4066-8C6D-71ABD20F57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23</Pages>
  <Words>5303</Words>
  <Characters>29172</Characters>
  <Application>Microsoft Office Word</Application>
  <DocSecurity>0</DocSecurity>
  <Lines>243</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34407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dc:creator>
  <cp:lastModifiedBy>Cynthia Santamaria</cp:lastModifiedBy>
  <cp:revision>3</cp:revision>
  <dcterms:created xsi:type="dcterms:W3CDTF">2015-03-18T12:46:00Z</dcterms:created>
  <dcterms:modified xsi:type="dcterms:W3CDTF">2015-03-18T14:11:00Z</dcterms:modified>
</cp:coreProperties>
</file>